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9CA" w:rsidRPr="0007529E" w:rsidRDefault="00B519CA" w:rsidP="009F2ED7">
      <w:pPr>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ANALISIS </w:t>
      </w:r>
      <w:r w:rsidRPr="0007529E">
        <w:rPr>
          <w:rFonts w:ascii="Times New Roman" w:hAnsi="Times New Roman" w:cs="Times New Roman"/>
          <w:b/>
          <w:i/>
          <w:iCs/>
          <w:sz w:val="24"/>
          <w:szCs w:val="24"/>
          <w:lang w:val="id-ID"/>
        </w:rPr>
        <w:t>STORE ATMOSPHERE</w:t>
      </w:r>
      <w:r>
        <w:rPr>
          <w:rFonts w:ascii="Times New Roman" w:hAnsi="Times New Roman" w:cs="Times New Roman"/>
          <w:b/>
          <w:sz w:val="24"/>
          <w:szCs w:val="24"/>
          <w:lang w:val="id-ID"/>
        </w:rPr>
        <w:t xml:space="preserve"> TERHADAP KEPUTUSAN PEMBELIAN ULANG (STUDI KASUS PADA </w:t>
      </w:r>
      <w:r w:rsidRPr="0007529E">
        <w:rPr>
          <w:rFonts w:ascii="Times New Roman" w:hAnsi="Times New Roman" w:cs="Times New Roman"/>
          <w:b/>
          <w:i/>
          <w:iCs/>
          <w:sz w:val="24"/>
          <w:szCs w:val="24"/>
          <w:lang w:val="id-ID"/>
        </w:rPr>
        <w:t>RESTO</w:t>
      </w:r>
      <w:r>
        <w:rPr>
          <w:rFonts w:ascii="Times New Roman" w:hAnsi="Times New Roman" w:cs="Times New Roman"/>
          <w:b/>
          <w:sz w:val="24"/>
          <w:szCs w:val="24"/>
          <w:lang w:val="id-ID"/>
        </w:rPr>
        <w:t xml:space="preserve"> LEKKER I88 BANDUNG)</w:t>
      </w:r>
    </w:p>
    <w:p w:rsidR="003832B0" w:rsidRDefault="003832B0" w:rsidP="008B1286">
      <w:pPr>
        <w:spacing w:after="0" w:line="360" w:lineRule="auto"/>
        <w:jc w:val="center"/>
        <w:rPr>
          <w:rFonts w:ascii="Times New Roman" w:hAnsi="Times New Roman" w:cs="Times New Roman"/>
          <w:sz w:val="24"/>
          <w:szCs w:val="24"/>
          <w:lang w:val="id-ID"/>
        </w:rPr>
      </w:pPr>
    </w:p>
    <w:p w:rsidR="004525FA" w:rsidRDefault="004525FA" w:rsidP="008B1286">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Disusun oleh:</w:t>
      </w:r>
    </w:p>
    <w:p w:rsidR="004525FA" w:rsidRDefault="003832B0" w:rsidP="00CC2A06">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Astri Wulandari</w:t>
      </w:r>
    </w:p>
    <w:p w:rsidR="00CC2A06" w:rsidRPr="00CC2A06" w:rsidRDefault="00CC2A06" w:rsidP="00CC2A06">
      <w:pPr>
        <w:spacing w:after="0" w:line="360" w:lineRule="auto"/>
        <w:jc w:val="center"/>
        <w:rPr>
          <w:rFonts w:ascii="Times New Roman" w:hAnsi="Times New Roman" w:cs="Times New Roman"/>
          <w:b/>
          <w:sz w:val="24"/>
          <w:szCs w:val="24"/>
          <w:lang w:val="id-ID"/>
        </w:rPr>
      </w:pPr>
    </w:p>
    <w:p w:rsidR="004525FA" w:rsidRDefault="004525FA" w:rsidP="008B1286">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Pembimbing:</w:t>
      </w:r>
    </w:p>
    <w:p w:rsidR="004525FA" w:rsidRPr="004525FA" w:rsidRDefault="00F9436A" w:rsidP="008B128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lang w:val="id-ID"/>
        </w:rPr>
        <w:t xml:space="preserve">Dr. </w:t>
      </w:r>
      <w:r w:rsidR="00600A7C">
        <w:rPr>
          <w:rFonts w:ascii="Times New Roman" w:hAnsi="Times New Roman" w:cs="Times New Roman"/>
          <w:b/>
          <w:sz w:val="24"/>
          <w:szCs w:val="24"/>
          <w:lang w:val="id-ID"/>
        </w:rPr>
        <w:t xml:space="preserve">Ir. </w:t>
      </w:r>
      <w:r w:rsidR="004525FA" w:rsidRPr="004525FA">
        <w:rPr>
          <w:rFonts w:ascii="Times New Roman" w:hAnsi="Times New Roman" w:cs="Times New Roman"/>
          <w:b/>
          <w:sz w:val="24"/>
          <w:szCs w:val="24"/>
        </w:rPr>
        <w:t>Dani Dagustani., MM</w:t>
      </w:r>
    </w:p>
    <w:p w:rsidR="004525FA" w:rsidRPr="004525FA" w:rsidRDefault="004525FA" w:rsidP="004525FA">
      <w:pPr>
        <w:spacing w:after="0" w:line="480" w:lineRule="auto"/>
        <w:jc w:val="center"/>
        <w:rPr>
          <w:rFonts w:ascii="Times New Roman" w:hAnsi="Times New Roman" w:cs="Times New Roman"/>
          <w:b/>
          <w:sz w:val="24"/>
          <w:szCs w:val="24"/>
        </w:rPr>
      </w:pPr>
    </w:p>
    <w:p w:rsidR="00D74F46" w:rsidRDefault="004525FA" w:rsidP="00D74F46">
      <w:pPr>
        <w:spacing w:after="0" w:line="240" w:lineRule="auto"/>
        <w:jc w:val="center"/>
        <w:rPr>
          <w:rFonts w:ascii="Times New Roman" w:hAnsi="Times New Roman" w:cs="Times New Roman"/>
          <w:b/>
          <w:sz w:val="24"/>
          <w:szCs w:val="24"/>
        </w:rPr>
      </w:pPr>
      <w:r w:rsidRPr="004525FA">
        <w:rPr>
          <w:rFonts w:ascii="Times New Roman" w:hAnsi="Times New Roman" w:cs="Times New Roman"/>
          <w:b/>
          <w:sz w:val="24"/>
          <w:szCs w:val="24"/>
        </w:rPr>
        <w:t>ABSTRAK</w:t>
      </w:r>
    </w:p>
    <w:p w:rsidR="0041505F" w:rsidRDefault="0041505F" w:rsidP="00D74F46">
      <w:pPr>
        <w:spacing w:after="0" w:line="240" w:lineRule="auto"/>
        <w:jc w:val="center"/>
        <w:rPr>
          <w:rFonts w:ascii="Times New Roman" w:hAnsi="Times New Roman" w:cs="Times New Roman"/>
          <w:b/>
          <w:sz w:val="24"/>
          <w:szCs w:val="24"/>
        </w:rPr>
      </w:pPr>
    </w:p>
    <w:p w:rsidR="00D74F46" w:rsidRDefault="00D74F46" w:rsidP="00D74F46">
      <w:pPr>
        <w:spacing w:after="0" w:line="240" w:lineRule="auto"/>
        <w:jc w:val="center"/>
        <w:rPr>
          <w:rFonts w:ascii="Times New Roman" w:hAnsi="Times New Roman" w:cs="Times New Roman"/>
          <w:b/>
          <w:sz w:val="24"/>
          <w:szCs w:val="24"/>
        </w:rPr>
      </w:pPr>
    </w:p>
    <w:p w:rsidR="003832B0" w:rsidRPr="007F4F1D" w:rsidRDefault="003832B0" w:rsidP="00D4703D">
      <w:pPr>
        <w:pStyle w:val="NormalWeb"/>
        <w:spacing w:before="0" w:beforeAutospacing="0" w:after="0" w:afterAutospacing="0"/>
        <w:ind w:firstLine="720"/>
        <w:jc w:val="both"/>
      </w:pPr>
      <w:r w:rsidRPr="007F4F1D">
        <w:rPr>
          <w:rStyle w:val="Strong"/>
          <w:rFonts w:asciiTheme="majorBidi" w:hAnsiTheme="majorBidi" w:cstheme="majorBidi"/>
          <w:b w:val="0"/>
          <w:bCs w:val="0"/>
        </w:rPr>
        <w:t xml:space="preserve">Lekker </w:t>
      </w:r>
      <w:r>
        <w:rPr>
          <w:rStyle w:val="Strong"/>
          <w:rFonts w:asciiTheme="majorBidi" w:hAnsiTheme="majorBidi" w:cstheme="majorBidi"/>
          <w:b w:val="0"/>
          <w:bCs w:val="0"/>
        </w:rPr>
        <w:t xml:space="preserve">188 </w:t>
      </w:r>
      <w:r w:rsidRPr="007F4F1D">
        <w:rPr>
          <w:rFonts w:asciiTheme="majorBidi" w:hAnsiTheme="majorBidi" w:cstheme="majorBidi"/>
        </w:rPr>
        <w:t xml:space="preserve">adalah sebuah </w:t>
      </w:r>
      <w:r w:rsidR="00DF0E4A">
        <w:rPr>
          <w:rFonts w:asciiTheme="majorBidi" w:hAnsiTheme="majorBidi" w:cstheme="majorBidi"/>
          <w:i/>
          <w:iCs/>
        </w:rPr>
        <w:t>food h</w:t>
      </w:r>
      <w:r w:rsidRPr="003832B0">
        <w:rPr>
          <w:rFonts w:asciiTheme="majorBidi" w:hAnsiTheme="majorBidi" w:cstheme="majorBidi"/>
          <w:i/>
          <w:iCs/>
        </w:rPr>
        <w:t>ub</w:t>
      </w:r>
      <w:r w:rsidRPr="007F4F1D">
        <w:rPr>
          <w:rFonts w:asciiTheme="majorBidi" w:hAnsiTheme="majorBidi" w:cstheme="majorBidi"/>
        </w:rPr>
        <w:t xml:space="preserve"> dan </w:t>
      </w:r>
      <w:r w:rsidR="00DF0E4A">
        <w:rPr>
          <w:rFonts w:asciiTheme="majorBidi" w:hAnsiTheme="majorBidi" w:cstheme="majorBidi"/>
          <w:i/>
          <w:iCs/>
        </w:rPr>
        <w:t>coffee s</w:t>
      </w:r>
      <w:r w:rsidRPr="007F4F1D">
        <w:rPr>
          <w:rFonts w:asciiTheme="majorBidi" w:hAnsiTheme="majorBidi" w:cstheme="majorBidi"/>
          <w:i/>
          <w:iCs/>
        </w:rPr>
        <w:t>hop</w:t>
      </w:r>
      <w:r w:rsidRPr="007F4F1D">
        <w:rPr>
          <w:rFonts w:asciiTheme="majorBidi" w:hAnsiTheme="majorBidi" w:cstheme="majorBidi"/>
        </w:rPr>
        <w:t xml:space="preserve"> yang berlokasi di pusat kota.</w:t>
      </w:r>
      <w:r>
        <w:rPr>
          <w:rFonts w:asciiTheme="majorBidi" w:hAnsiTheme="majorBidi" w:cstheme="majorBidi"/>
        </w:rPr>
        <w:t xml:space="preserve"> </w:t>
      </w:r>
      <w:r w:rsidRPr="007F4F1D">
        <w:rPr>
          <w:rStyle w:val="Strong"/>
          <w:b w:val="0"/>
          <w:bCs w:val="0"/>
        </w:rPr>
        <w:t xml:space="preserve">Lekker 188 pun </w:t>
      </w:r>
      <w:r>
        <w:t xml:space="preserve">menjadi pelopor </w:t>
      </w:r>
      <w:r w:rsidR="00DF0E4A">
        <w:rPr>
          <w:i/>
          <w:iCs/>
        </w:rPr>
        <w:t>heritage coffee s</w:t>
      </w:r>
      <w:r w:rsidRPr="00625AB5">
        <w:rPr>
          <w:i/>
          <w:iCs/>
        </w:rPr>
        <w:t>hop</w:t>
      </w:r>
      <w:r>
        <w:t xml:space="preserve"> pertama di Bandung dengan konsep </w:t>
      </w:r>
      <w:r w:rsidR="00DF0E4A">
        <w:rPr>
          <w:i/>
          <w:iCs/>
        </w:rPr>
        <w:t>classic v</w:t>
      </w:r>
      <w:r w:rsidRPr="00625AB5">
        <w:rPr>
          <w:i/>
          <w:iCs/>
        </w:rPr>
        <w:t>intage,</w:t>
      </w:r>
      <w:r>
        <w:t xml:space="preserve"> yang menghadirkan suasana klasik dan bekerjasama dengan sejumlah</w:t>
      </w:r>
      <w:r w:rsidRPr="007F4F1D">
        <w:rPr>
          <w:i/>
          <w:iCs/>
        </w:rPr>
        <w:t xml:space="preserve"> tenant</w:t>
      </w:r>
      <w:r>
        <w:t xml:space="preserve"> yang menyajikan aneka menu</w:t>
      </w:r>
      <w:r>
        <w:rPr>
          <w:rStyle w:val="Emphasis"/>
          <w:i w:val="0"/>
          <w:iCs w:val="0"/>
        </w:rPr>
        <w:t>. Saat ini persaingan dib</w:t>
      </w:r>
      <w:r w:rsidR="00AF5B42">
        <w:rPr>
          <w:rStyle w:val="Emphasis"/>
          <w:i w:val="0"/>
          <w:iCs w:val="0"/>
        </w:rPr>
        <w:t>idang kuliner semakin meningkat</w:t>
      </w:r>
      <w:r>
        <w:rPr>
          <w:rStyle w:val="Emphasis"/>
          <w:i w:val="0"/>
          <w:iCs w:val="0"/>
        </w:rPr>
        <w:t>,</w:t>
      </w:r>
      <w:r w:rsidR="00FC5970">
        <w:rPr>
          <w:rStyle w:val="Emphasis"/>
          <w:i w:val="0"/>
          <w:iCs w:val="0"/>
        </w:rPr>
        <w:t xml:space="preserve"> dengan makin bertambahnya</w:t>
      </w:r>
      <w:r>
        <w:rPr>
          <w:rStyle w:val="Emphasis"/>
          <w:i w:val="0"/>
          <w:iCs w:val="0"/>
        </w:rPr>
        <w:t xml:space="preserve"> pengusaha baru di</w:t>
      </w:r>
      <w:r w:rsidR="00FC5970">
        <w:rPr>
          <w:rStyle w:val="Emphasis"/>
          <w:i w:val="0"/>
          <w:iCs w:val="0"/>
        </w:rPr>
        <w:t xml:space="preserve"> </w:t>
      </w:r>
      <w:r>
        <w:rPr>
          <w:rStyle w:val="Emphasis"/>
          <w:i w:val="0"/>
          <w:iCs w:val="0"/>
        </w:rPr>
        <w:t xml:space="preserve">bidang kuliner </w:t>
      </w:r>
      <w:r w:rsidR="00D4703D">
        <w:rPr>
          <w:rStyle w:val="Emphasis"/>
          <w:i w:val="0"/>
          <w:iCs w:val="0"/>
        </w:rPr>
        <w:t>yang mengedepankan</w:t>
      </w:r>
      <w:r>
        <w:rPr>
          <w:rStyle w:val="Emphasis"/>
          <w:i w:val="0"/>
          <w:iCs w:val="0"/>
        </w:rPr>
        <w:t xml:space="preserve"> konsep baru dan berbeda. Hal ini pun turut berdampak terhadap jumlah konsumen yang berkunjung ke </w:t>
      </w:r>
      <w:r w:rsidRPr="007F4F1D">
        <w:rPr>
          <w:rStyle w:val="Emphasis"/>
        </w:rPr>
        <w:t>Resto</w:t>
      </w:r>
      <w:r>
        <w:rPr>
          <w:rStyle w:val="Emphasis"/>
          <w:i w:val="0"/>
          <w:iCs w:val="0"/>
        </w:rPr>
        <w:t xml:space="preserve"> Lekker 188, yang ditunjukkan berdasarkan data pengunjung </w:t>
      </w:r>
      <w:r w:rsidRPr="003832B0">
        <w:rPr>
          <w:rStyle w:val="Emphasis"/>
        </w:rPr>
        <w:t>Resto</w:t>
      </w:r>
      <w:r>
        <w:rPr>
          <w:rStyle w:val="Emphasis"/>
          <w:i w:val="0"/>
          <w:iCs w:val="0"/>
        </w:rPr>
        <w:t xml:space="preserve"> Lekker 188 tahun 2017 yang mengalami penurunan.</w:t>
      </w:r>
    </w:p>
    <w:p w:rsidR="004525FA" w:rsidRPr="0041505F" w:rsidRDefault="004525FA" w:rsidP="00D4703D">
      <w:pPr>
        <w:spacing w:after="0" w:line="240" w:lineRule="auto"/>
        <w:ind w:firstLine="720"/>
        <w:jc w:val="both"/>
        <w:rPr>
          <w:rFonts w:ascii="Times New Roman" w:hAnsi="Times New Roman" w:cs="Times New Roman"/>
          <w:sz w:val="24"/>
          <w:szCs w:val="24"/>
        </w:rPr>
      </w:pPr>
      <w:r w:rsidRPr="0041505F">
        <w:rPr>
          <w:rFonts w:ascii="Times New Roman" w:hAnsi="Times New Roman" w:cs="Times New Roman"/>
          <w:sz w:val="24"/>
          <w:szCs w:val="24"/>
        </w:rPr>
        <w:t xml:space="preserve">Penelitian ini </w:t>
      </w:r>
      <w:r w:rsidR="007A495A" w:rsidRPr="0041505F">
        <w:rPr>
          <w:rFonts w:ascii="Times New Roman" w:hAnsi="Times New Roman" w:cs="Times New Roman"/>
          <w:sz w:val="24"/>
          <w:szCs w:val="24"/>
        </w:rPr>
        <w:t>bertujuan untuk menganalisis</w:t>
      </w:r>
      <w:r w:rsidR="003832B0">
        <w:rPr>
          <w:rFonts w:ascii="Times New Roman" w:hAnsi="Times New Roman" w:cs="Times New Roman"/>
          <w:sz w:val="24"/>
          <w:szCs w:val="24"/>
          <w:lang w:val="id-ID"/>
        </w:rPr>
        <w:t xml:space="preserve"> </w:t>
      </w:r>
      <w:r w:rsidR="003B0F88" w:rsidRPr="0041505F">
        <w:rPr>
          <w:rFonts w:ascii="Times New Roman" w:hAnsi="Times New Roman" w:cs="Times New Roman"/>
          <w:sz w:val="24"/>
          <w:szCs w:val="24"/>
        </w:rPr>
        <w:t>pengaruh</w:t>
      </w:r>
      <w:r w:rsidR="003832B0">
        <w:rPr>
          <w:rFonts w:ascii="Times New Roman" w:hAnsi="Times New Roman" w:cs="Times New Roman"/>
          <w:sz w:val="24"/>
          <w:szCs w:val="24"/>
          <w:lang w:val="id-ID"/>
        </w:rPr>
        <w:t xml:space="preserve"> </w:t>
      </w:r>
      <w:r w:rsidR="00853836">
        <w:rPr>
          <w:rFonts w:ascii="Times New Roman" w:hAnsi="Times New Roman" w:cs="Times New Roman"/>
          <w:i/>
          <w:iCs/>
          <w:sz w:val="24"/>
          <w:szCs w:val="24"/>
          <w:lang w:val="id-ID"/>
        </w:rPr>
        <w:t>s</w:t>
      </w:r>
      <w:r w:rsidR="003832B0" w:rsidRPr="003832B0">
        <w:rPr>
          <w:rFonts w:ascii="Times New Roman" w:hAnsi="Times New Roman" w:cs="Times New Roman"/>
          <w:i/>
          <w:iCs/>
          <w:sz w:val="24"/>
          <w:szCs w:val="24"/>
          <w:lang w:val="id-ID"/>
        </w:rPr>
        <w:t xml:space="preserve">tore </w:t>
      </w:r>
      <w:r w:rsidR="00853836">
        <w:rPr>
          <w:rFonts w:ascii="Times New Roman" w:hAnsi="Times New Roman" w:cs="Times New Roman"/>
          <w:i/>
          <w:iCs/>
          <w:sz w:val="24"/>
          <w:szCs w:val="24"/>
          <w:lang w:val="id-ID"/>
        </w:rPr>
        <w:t>a</w:t>
      </w:r>
      <w:r w:rsidR="003832B0" w:rsidRPr="003832B0">
        <w:rPr>
          <w:rFonts w:ascii="Times New Roman" w:hAnsi="Times New Roman" w:cs="Times New Roman"/>
          <w:i/>
          <w:iCs/>
          <w:sz w:val="24"/>
          <w:szCs w:val="24"/>
          <w:lang w:val="id-ID"/>
        </w:rPr>
        <w:t>tmosphere</w:t>
      </w:r>
      <w:r w:rsidR="00B424BB" w:rsidRPr="0041505F">
        <w:rPr>
          <w:rFonts w:ascii="Times New Roman" w:hAnsi="Times New Roman" w:cs="Times New Roman"/>
          <w:sz w:val="24"/>
          <w:szCs w:val="24"/>
        </w:rPr>
        <w:t xml:space="preserve"> terhadap</w:t>
      </w:r>
      <w:r w:rsidR="007A495A" w:rsidRPr="0041505F">
        <w:rPr>
          <w:rFonts w:ascii="Times New Roman" w:hAnsi="Times New Roman" w:cs="Times New Roman"/>
          <w:sz w:val="24"/>
          <w:szCs w:val="24"/>
        </w:rPr>
        <w:t xml:space="preserve"> </w:t>
      </w:r>
      <w:r w:rsidR="00853836">
        <w:rPr>
          <w:rFonts w:ascii="Times New Roman" w:hAnsi="Times New Roman" w:cs="Times New Roman"/>
          <w:sz w:val="24"/>
          <w:szCs w:val="24"/>
          <w:lang w:val="id-ID"/>
        </w:rPr>
        <w:t>k</w:t>
      </w:r>
      <w:r w:rsidR="003832B0">
        <w:rPr>
          <w:rFonts w:ascii="Times New Roman" w:hAnsi="Times New Roman" w:cs="Times New Roman"/>
          <w:sz w:val="24"/>
          <w:szCs w:val="24"/>
          <w:lang w:val="id-ID"/>
        </w:rPr>
        <w:t xml:space="preserve">eputusan </w:t>
      </w:r>
      <w:r w:rsidR="00853836">
        <w:rPr>
          <w:rFonts w:ascii="Times New Roman" w:hAnsi="Times New Roman" w:cs="Times New Roman"/>
          <w:sz w:val="24"/>
          <w:szCs w:val="24"/>
          <w:lang w:val="id-ID"/>
        </w:rPr>
        <w:t>p</w:t>
      </w:r>
      <w:r w:rsidR="003832B0">
        <w:rPr>
          <w:rFonts w:ascii="Times New Roman" w:hAnsi="Times New Roman" w:cs="Times New Roman"/>
          <w:sz w:val="24"/>
          <w:szCs w:val="24"/>
          <w:lang w:val="id-ID"/>
        </w:rPr>
        <w:t xml:space="preserve">embelian </w:t>
      </w:r>
      <w:r w:rsidR="00853836">
        <w:rPr>
          <w:rFonts w:ascii="Times New Roman" w:hAnsi="Times New Roman" w:cs="Times New Roman"/>
          <w:sz w:val="24"/>
          <w:szCs w:val="24"/>
          <w:lang w:val="id-ID"/>
        </w:rPr>
        <w:t>u</w:t>
      </w:r>
      <w:r w:rsidR="007A495A" w:rsidRPr="0041505F">
        <w:rPr>
          <w:rFonts w:ascii="Times New Roman" w:hAnsi="Times New Roman" w:cs="Times New Roman"/>
          <w:sz w:val="24"/>
          <w:szCs w:val="24"/>
        </w:rPr>
        <w:t>lang pada</w:t>
      </w:r>
      <w:r w:rsidR="00853836" w:rsidRPr="00853836">
        <w:rPr>
          <w:rFonts w:ascii="Times New Roman" w:hAnsi="Times New Roman" w:cs="Times New Roman"/>
          <w:i/>
          <w:iCs/>
          <w:sz w:val="24"/>
          <w:szCs w:val="24"/>
          <w:lang w:val="id-ID"/>
        </w:rPr>
        <w:t xml:space="preserve"> Resto</w:t>
      </w:r>
      <w:r w:rsidR="00853836">
        <w:rPr>
          <w:rFonts w:ascii="Times New Roman" w:hAnsi="Times New Roman" w:cs="Times New Roman"/>
          <w:sz w:val="24"/>
          <w:szCs w:val="24"/>
          <w:lang w:val="id-ID"/>
        </w:rPr>
        <w:t xml:space="preserve"> Lekker 188</w:t>
      </w:r>
      <w:r w:rsidR="007A495A" w:rsidRPr="0041505F">
        <w:rPr>
          <w:rFonts w:ascii="Times New Roman" w:hAnsi="Times New Roman" w:cs="Times New Roman"/>
          <w:sz w:val="24"/>
          <w:szCs w:val="24"/>
        </w:rPr>
        <w:t>.</w:t>
      </w:r>
      <w:r w:rsidR="00853836">
        <w:rPr>
          <w:rFonts w:ascii="Times New Roman" w:hAnsi="Times New Roman" w:cs="Times New Roman"/>
          <w:sz w:val="24"/>
          <w:szCs w:val="24"/>
          <w:lang w:val="id-ID"/>
        </w:rPr>
        <w:t xml:space="preserve"> </w:t>
      </w:r>
      <w:r w:rsidR="007A495A" w:rsidRPr="0041505F">
        <w:rPr>
          <w:rFonts w:ascii="Times New Roman" w:hAnsi="Times New Roman" w:cs="Times New Roman"/>
          <w:sz w:val="24"/>
          <w:szCs w:val="24"/>
        </w:rPr>
        <w:t>Metode yang digunakan dalam penelitian ini adalah metode deskriptif dan verifikatif</w:t>
      </w:r>
      <w:r w:rsidR="00B224BB">
        <w:rPr>
          <w:rFonts w:ascii="Times New Roman" w:hAnsi="Times New Roman" w:cs="Times New Roman"/>
          <w:sz w:val="24"/>
          <w:szCs w:val="24"/>
        </w:rPr>
        <w:t>.</w:t>
      </w:r>
      <w:r w:rsidR="007A495A" w:rsidRPr="0041505F">
        <w:rPr>
          <w:rFonts w:ascii="Times New Roman" w:hAnsi="Times New Roman" w:cs="Times New Roman"/>
          <w:sz w:val="24"/>
          <w:szCs w:val="24"/>
        </w:rPr>
        <w:t xml:space="preserve"> Data yang dikumpulkan dengan teknik kuesioner dan wawancara. Responden dalam penelitian ini ber</w:t>
      </w:r>
      <w:r w:rsidR="00D4703D">
        <w:rPr>
          <w:rFonts w:ascii="Times New Roman" w:hAnsi="Times New Roman" w:cs="Times New Roman"/>
          <w:sz w:val="24"/>
          <w:szCs w:val="24"/>
        </w:rPr>
        <w:t>jumlah 100 orang yang merupakan</w:t>
      </w:r>
      <w:r w:rsidR="00D4703D">
        <w:rPr>
          <w:rFonts w:ascii="Times New Roman" w:hAnsi="Times New Roman" w:cs="Times New Roman"/>
          <w:sz w:val="24"/>
          <w:szCs w:val="24"/>
          <w:lang w:val="id-ID"/>
        </w:rPr>
        <w:t xml:space="preserve"> </w:t>
      </w:r>
      <w:r w:rsidR="00853836">
        <w:rPr>
          <w:rFonts w:ascii="Times New Roman" w:hAnsi="Times New Roman" w:cs="Times New Roman"/>
          <w:sz w:val="24"/>
          <w:szCs w:val="24"/>
          <w:lang w:val="id-ID"/>
        </w:rPr>
        <w:t>konsumen</w:t>
      </w:r>
      <w:r w:rsidR="00D4703D">
        <w:rPr>
          <w:rFonts w:ascii="Times New Roman" w:hAnsi="Times New Roman" w:cs="Times New Roman"/>
          <w:sz w:val="24"/>
          <w:szCs w:val="24"/>
          <w:lang w:val="id-ID"/>
        </w:rPr>
        <w:t xml:space="preserve"> </w:t>
      </w:r>
      <w:r w:rsidR="00853836" w:rsidRPr="00853836">
        <w:rPr>
          <w:rFonts w:ascii="Times New Roman" w:hAnsi="Times New Roman" w:cs="Times New Roman"/>
          <w:i/>
          <w:iCs/>
          <w:sz w:val="24"/>
          <w:szCs w:val="24"/>
          <w:lang w:val="id-ID"/>
        </w:rPr>
        <w:t>Resto</w:t>
      </w:r>
      <w:r w:rsidR="00853836">
        <w:rPr>
          <w:rFonts w:ascii="Times New Roman" w:hAnsi="Times New Roman" w:cs="Times New Roman"/>
          <w:sz w:val="24"/>
          <w:szCs w:val="24"/>
          <w:lang w:val="id-ID"/>
        </w:rPr>
        <w:t xml:space="preserve"> Lekker 188</w:t>
      </w:r>
      <w:r w:rsidR="007A495A" w:rsidRPr="0041505F">
        <w:rPr>
          <w:rFonts w:ascii="Times New Roman" w:hAnsi="Times New Roman" w:cs="Times New Roman"/>
          <w:sz w:val="24"/>
          <w:szCs w:val="24"/>
        </w:rPr>
        <w:t xml:space="preserve">. </w:t>
      </w:r>
      <w:r w:rsidR="008B1286" w:rsidRPr="0041505F">
        <w:rPr>
          <w:rFonts w:ascii="Times New Roman" w:hAnsi="Times New Roman" w:cs="Times New Roman"/>
          <w:sz w:val="24"/>
          <w:szCs w:val="24"/>
        </w:rPr>
        <w:t>Analisis data</w:t>
      </w:r>
      <w:r w:rsidR="007A495A" w:rsidRPr="0041505F">
        <w:rPr>
          <w:rFonts w:ascii="Times New Roman" w:hAnsi="Times New Roman" w:cs="Times New Roman"/>
          <w:sz w:val="24"/>
          <w:szCs w:val="24"/>
        </w:rPr>
        <w:t xml:space="preserve"> menggunakan </w:t>
      </w:r>
      <w:r w:rsidR="008B1286" w:rsidRPr="0041505F">
        <w:rPr>
          <w:rFonts w:ascii="Times New Roman" w:hAnsi="Times New Roman" w:cs="Times New Roman"/>
          <w:sz w:val="24"/>
          <w:szCs w:val="24"/>
        </w:rPr>
        <w:t>analisis</w:t>
      </w:r>
      <w:r w:rsidR="00A14DE2">
        <w:rPr>
          <w:rFonts w:ascii="Times New Roman" w:hAnsi="Times New Roman" w:cs="Times New Roman"/>
          <w:sz w:val="24"/>
          <w:szCs w:val="24"/>
        </w:rPr>
        <w:t xml:space="preserve"> regresi</w:t>
      </w:r>
      <w:r w:rsidR="008B1286" w:rsidRPr="0041505F">
        <w:rPr>
          <w:rFonts w:ascii="Times New Roman" w:hAnsi="Times New Roman" w:cs="Times New Roman"/>
          <w:sz w:val="24"/>
          <w:szCs w:val="24"/>
        </w:rPr>
        <w:t xml:space="preserve"> linier sederhana.</w:t>
      </w:r>
    </w:p>
    <w:p w:rsidR="004525FA" w:rsidRPr="00853836" w:rsidRDefault="007A495A" w:rsidP="00D4703D">
      <w:pPr>
        <w:spacing w:after="0" w:line="240" w:lineRule="auto"/>
        <w:jc w:val="both"/>
        <w:rPr>
          <w:rFonts w:ascii="Times New Roman" w:hAnsi="Times New Roman" w:cs="Times New Roman"/>
          <w:sz w:val="24"/>
          <w:szCs w:val="24"/>
          <w:lang w:val="id-ID"/>
        </w:rPr>
      </w:pPr>
      <w:r w:rsidRPr="0041505F">
        <w:rPr>
          <w:rFonts w:ascii="Times New Roman" w:hAnsi="Times New Roman" w:cs="Times New Roman"/>
          <w:sz w:val="24"/>
          <w:szCs w:val="24"/>
        </w:rPr>
        <w:tab/>
      </w:r>
      <w:r w:rsidR="001C05C7" w:rsidRPr="0041505F">
        <w:rPr>
          <w:rFonts w:ascii="Times New Roman" w:hAnsi="Times New Roman" w:cs="Times New Roman"/>
          <w:sz w:val="24"/>
          <w:szCs w:val="24"/>
        </w:rPr>
        <w:t>Hasil penelitian menunjukkan bahwa perhitungan dari koefisien determinasi dan total pengaruh menggunakan analisis reg</w:t>
      </w:r>
      <w:r w:rsidR="00853836">
        <w:rPr>
          <w:rFonts w:ascii="Times New Roman" w:hAnsi="Times New Roman" w:cs="Times New Roman"/>
          <w:sz w:val="24"/>
          <w:szCs w:val="24"/>
        </w:rPr>
        <w:t xml:space="preserve">resi linier sederhana sebesar </w:t>
      </w:r>
      <w:r w:rsidR="00853836">
        <w:rPr>
          <w:rFonts w:ascii="Times New Roman" w:hAnsi="Times New Roman" w:cs="Times New Roman"/>
          <w:sz w:val="24"/>
          <w:szCs w:val="24"/>
          <w:lang w:val="id-ID"/>
        </w:rPr>
        <w:t>31</w:t>
      </w:r>
      <w:r w:rsidR="00853836">
        <w:rPr>
          <w:rFonts w:ascii="Times New Roman" w:hAnsi="Times New Roman" w:cs="Times New Roman"/>
          <w:sz w:val="24"/>
          <w:szCs w:val="24"/>
        </w:rPr>
        <w:t>,</w:t>
      </w:r>
      <w:r w:rsidR="00853836">
        <w:rPr>
          <w:rFonts w:ascii="Times New Roman" w:hAnsi="Times New Roman" w:cs="Times New Roman"/>
          <w:sz w:val="24"/>
          <w:szCs w:val="24"/>
          <w:lang w:val="id-ID"/>
        </w:rPr>
        <w:t>9</w:t>
      </w:r>
      <w:r w:rsidR="001C05C7" w:rsidRPr="0041505F">
        <w:rPr>
          <w:rFonts w:ascii="Times New Roman" w:hAnsi="Times New Roman" w:cs="Times New Roman"/>
          <w:sz w:val="24"/>
          <w:szCs w:val="24"/>
        </w:rPr>
        <w:t xml:space="preserve">%, artinya </w:t>
      </w:r>
      <w:r w:rsidR="00853836">
        <w:rPr>
          <w:rFonts w:ascii="Times New Roman" w:hAnsi="Times New Roman" w:cs="Times New Roman"/>
          <w:i/>
          <w:iCs/>
          <w:sz w:val="24"/>
          <w:szCs w:val="24"/>
          <w:lang w:val="id-ID"/>
        </w:rPr>
        <w:t>s</w:t>
      </w:r>
      <w:r w:rsidR="00853836" w:rsidRPr="00853836">
        <w:rPr>
          <w:rFonts w:ascii="Times New Roman" w:hAnsi="Times New Roman" w:cs="Times New Roman"/>
          <w:i/>
          <w:iCs/>
          <w:sz w:val="24"/>
          <w:szCs w:val="24"/>
          <w:lang w:val="id-ID"/>
        </w:rPr>
        <w:t xml:space="preserve">tore </w:t>
      </w:r>
      <w:r w:rsidR="00853836">
        <w:rPr>
          <w:rFonts w:ascii="Times New Roman" w:hAnsi="Times New Roman" w:cs="Times New Roman"/>
          <w:i/>
          <w:iCs/>
          <w:sz w:val="24"/>
          <w:szCs w:val="24"/>
          <w:lang w:val="id-ID"/>
        </w:rPr>
        <w:t>a</w:t>
      </w:r>
      <w:r w:rsidR="00853836" w:rsidRPr="00853836">
        <w:rPr>
          <w:rFonts w:ascii="Times New Roman" w:hAnsi="Times New Roman" w:cs="Times New Roman"/>
          <w:i/>
          <w:iCs/>
          <w:sz w:val="24"/>
          <w:szCs w:val="24"/>
          <w:lang w:val="id-ID"/>
        </w:rPr>
        <w:t>tmosphere</w:t>
      </w:r>
      <w:r w:rsidR="00853836">
        <w:rPr>
          <w:rFonts w:ascii="Times New Roman" w:hAnsi="Times New Roman" w:cs="Times New Roman"/>
          <w:sz w:val="24"/>
          <w:szCs w:val="24"/>
          <w:lang w:val="id-ID"/>
        </w:rPr>
        <w:t xml:space="preserve"> </w:t>
      </w:r>
      <w:r w:rsidR="00853836">
        <w:rPr>
          <w:rFonts w:ascii="Times New Roman" w:hAnsi="Times New Roman" w:cs="Times New Roman"/>
          <w:sz w:val="24"/>
          <w:szCs w:val="24"/>
        </w:rPr>
        <w:t xml:space="preserve">memiliki pengaruh sebesar </w:t>
      </w:r>
      <w:r w:rsidR="00853836">
        <w:rPr>
          <w:rFonts w:ascii="Times New Roman" w:hAnsi="Times New Roman" w:cs="Times New Roman"/>
          <w:sz w:val="24"/>
          <w:szCs w:val="24"/>
          <w:lang w:val="id-ID"/>
        </w:rPr>
        <w:t>31</w:t>
      </w:r>
      <w:r w:rsidR="00853836">
        <w:rPr>
          <w:rFonts w:ascii="Times New Roman" w:hAnsi="Times New Roman" w:cs="Times New Roman"/>
          <w:sz w:val="24"/>
          <w:szCs w:val="24"/>
        </w:rPr>
        <w:t>,</w:t>
      </w:r>
      <w:r w:rsidR="00853836">
        <w:rPr>
          <w:rFonts w:ascii="Times New Roman" w:hAnsi="Times New Roman" w:cs="Times New Roman"/>
          <w:sz w:val="24"/>
          <w:szCs w:val="24"/>
          <w:lang w:val="id-ID"/>
        </w:rPr>
        <w:t>9</w:t>
      </w:r>
      <w:r w:rsidR="001C05C7" w:rsidRPr="0041505F">
        <w:rPr>
          <w:rFonts w:ascii="Times New Roman" w:hAnsi="Times New Roman" w:cs="Times New Roman"/>
          <w:sz w:val="24"/>
          <w:szCs w:val="24"/>
        </w:rPr>
        <w:t xml:space="preserve">% terhadap </w:t>
      </w:r>
      <w:r w:rsidR="00853836">
        <w:rPr>
          <w:rFonts w:ascii="Times New Roman" w:hAnsi="Times New Roman" w:cs="Times New Roman"/>
          <w:sz w:val="24"/>
          <w:szCs w:val="24"/>
          <w:lang w:val="id-ID"/>
        </w:rPr>
        <w:t xml:space="preserve">keputusan pembelian </w:t>
      </w:r>
      <w:r w:rsidR="00853836">
        <w:rPr>
          <w:rFonts w:ascii="Times New Roman" w:hAnsi="Times New Roman" w:cs="Times New Roman"/>
          <w:sz w:val="24"/>
          <w:szCs w:val="24"/>
        </w:rPr>
        <w:t xml:space="preserve">ulang, sisanya sebesar </w:t>
      </w:r>
      <w:r w:rsidR="00853836">
        <w:rPr>
          <w:rFonts w:ascii="Times New Roman" w:hAnsi="Times New Roman" w:cs="Times New Roman"/>
          <w:sz w:val="24"/>
          <w:szCs w:val="24"/>
          <w:lang w:val="id-ID"/>
        </w:rPr>
        <w:t>68,1</w:t>
      </w:r>
      <w:r w:rsidR="001C05C7" w:rsidRPr="0041505F">
        <w:rPr>
          <w:rFonts w:ascii="Times New Roman" w:hAnsi="Times New Roman" w:cs="Times New Roman"/>
          <w:sz w:val="24"/>
          <w:szCs w:val="24"/>
        </w:rPr>
        <w:t>% dipengaruhi oleh variabel lain yang tidak diteliti, sedangkan u</w:t>
      </w:r>
      <w:r w:rsidR="00853836">
        <w:rPr>
          <w:rFonts w:ascii="Times New Roman" w:hAnsi="Times New Roman" w:cs="Times New Roman"/>
          <w:sz w:val="24"/>
          <w:szCs w:val="24"/>
        </w:rPr>
        <w:t xml:space="preserve">ji hipotesis uji-t sebesar </w:t>
      </w:r>
      <w:r w:rsidR="00853836">
        <w:rPr>
          <w:rFonts w:ascii="Times New Roman" w:hAnsi="Times New Roman" w:cs="Times New Roman"/>
          <w:sz w:val="24"/>
          <w:szCs w:val="24"/>
          <w:lang w:val="id-ID"/>
        </w:rPr>
        <w:t>6,774</w:t>
      </w:r>
      <w:r w:rsidR="001C05C7" w:rsidRPr="0041505F">
        <w:rPr>
          <w:rFonts w:ascii="Times New Roman" w:hAnsi="Times New Roman" w:cs="Times New Roman"/>
          <w:sz w:val="24"/>
          <w:szCs w:val="24"/>
        </w:rPr>
        <w:t xml:space="preserve">. Hasil analisis pengujian hipotesis adalah terdapat pengaruh positif antara </w:t>
      </w:r>
      <w:r w:rsidR="00853836" w:rsidRPr="00853836">
        <w:rPr>
          <w:rFonts w:ascii="Times New Roman" w:hAnsi="Times New Roman" w:cs="Times New Roman"/>
          <w:i/>
          <w:iCs/>
          <w:sz w:val="24"/>
          <w:szCs w:val="24"/>
          <w:lang w:val="id-ID"/>
        </w:rPr>
        <w:t>Store</w:t>
      </w:r>
      <w:r w:rsidR="00D4703D">
        <w:rPr>
          <w:rFonts w:ascii="Times New Roman" w:hAnsi="Times New Roman" w:cs="Times New Roman"/>
          <w:i/>
          <w:iCs/>
          <w:sz w:val="24"/>
          <w:szCs w:val="24"/>
          <w:lang w:val="id-ID"/>
        </w:rPr>
        <w:t xml:space="preserve"> </w:t>
      </w:r>
      <w:r w:rsidR="00853836" w:rsidRPr="00853836">
        <w:rPr>
          <w:rFonts w:ascii="Times New Roman" w:hAnsi="Times New Roman" w:cs="Times New Roman"/>
          <w:i/>
          <w:iCs/>
          <w:sz w:val="24"/>
          <w:szCs w:val="24"/>
          <w:lang w:val="id-ID"/>
        </w:rPr>
        <w:t>Atmosphere</w:t>
      </w:r>
      <w:r w:rsidR="00853836">
        <w:rPr>
          <w:rFonts w:ascii="Times New Roman" w:hAnsi="Times New Roman" w:cs="Times New Roman"/>
          <w:sz w:val="24"/>
          <w:szCs w:val="24"/>
          <w:lang w:val="id-ID"/>
        </w:rPr>
        <w:t xml:space="preserve"> </w:t>
      </w:r>
      <w:r w:rsidR="00D4703D">
        <w:rPr>
          <w:rFonts w:ascii="Times New Roman" w:hAnsi="Times New Roman" w:cs="Times New Roman"/>
          <w:sz w:val="24"/>
          <w:szCs w:val="24"/>
        </w:rPr>
        <w:t>terhadap</w:t>
      </w:r>
      <w:r w:rsidR="00D4703D">
        <w:rPr>
          <w:rFonts w:ascii="Times New Roman" w:hAnsi="Times New Roman" w:cs="Times New Roman"/>
          <w:sz w:val="24"/>
          <w:szCs w:val="24"/>
          <w:lang w:val="id-ID"/>
        </w:rPr>
        <w:t xml:space="preserve"> </w:t>
      </w:r>
      <w:r w:rsidR="00853836">
        <w:rPr>
          <w:rFonts w:ascii="Times New Roman" w:hAnsi="Times New Roman" w:cs="Times New Roman"/>
          <w:sz w:val="24"/>
          <w:szCs w:val="24"/>
          <w:lang w:val="id-ID"/>
        </w:rPr>
        <w:t>Keputusan Pembelian Ulang.</w:t>
      </w:r>
    </w:p>
    <w:p w:rsidR="003B0F88" w:rsidRDefault="003B0F88" w:rsidP="001C05C7">
      <w:pPr>
        <w:spacing w:after="0" w:line="240" w:lineRule="auto"/>
        <w:jc w:val="both"/>
        <w:rPr>
          <w:rFonts w:ascii="Times New Roman" w:hAnsi="Times New Roman" w:cs="Times New Roman"/>
          <w:sz w:val="24"/>
          <w:szCs w:val="24"/>
        </w:rPr>
      </w:pPr>
    </w:p>
    <w:p w:rsidR="009F2ED7" w:rsidRPr="009F2ED7" w:rsidRDefault="009F2ED7" w:rsidP="001C05C7">
      <w:pPr>
        <w:spacing w:after="0" w:line="240" w:lineRule="auto"/>
        <w:jc w:val="both"/>
        <w:rPr>
          <w:rFonts w:ascii="Times New Roman" w:hAnsi="Times New Roman" w:cs="Times New Roman"/>
          <w:sz w:val="24"/>
          <w:szCs w:val="24"/>
          <w:lang w:val="id-ID"/>
        </w:rPr>
      </w:pPr>
    </w:p>
    <w:p w:rsidR="004C14F7" w:rsidRDefault="003B0F88" w:rsidP="00853836">
      <w:pPr>
        <w:spacing w:after="0" w:line="240" w:lineRule="auto"/>
        <w:jc w:val="both"/>
        <w:rPr>
          <w:rFonts w:ascii="Times New Roman" w:hAnsi="Times New Roman" w:cs="Times New Roman"/>
          <w:b/>
          <w:sz w:val="24"/>
          <w:szCs w:val="24"/>
        </w:rPr>
      </w:pPr>
      <w:r w:rsidRPr="003B0F88">
        <w:rPr>
          <w:rFonts w:ascii="Times New Roman" w:hAnsi="Times New Roman" w:cs="Times New Roman"/>
          <w:b/>
          <w:sz w:val="24"/>
          <w:szCs w:val="24"/>
        </w:rPr>
        <w:t>Kata Kunci:</w:t>
      </w:r>
      <w:r w:rsidR="00853836">
        <w:rPr>
          <w:rFonts w:ascii="Times New Roman" w:hAnsi="Times New Roman" w:cs="Times New Roman"/>
          <w:b/>
          <w:sz w:val="24"/>
          <w:szCs w:val="24"/>
          <w:lang w:val="id-ID"/>
        </w:rPr>
        <w:t xml:space="preserve"> </w:t>
      </w:r>
      <w:r w:rsidR="00853836" w:rsidRPr="00853836">
        <w:rPr>
          <w:rFonts w:ascii="Times New Roman" w:hAnsi="Times New Roman" w:cs="Times New Roman"/>
          <w:b/>
          <w:i/>
          <w:iCs/>
          <w:sz w:val="24"/>
          <w:szCs w:val="24"/>
          <w:lang w:val="id-ID"/>
        </w:rPr>
        <w:t>Store Atmosphere</w:t>
      </w:r>
      <w:r w:rsidRPr="003B0F88">
        <w:rPr>
          <w:rFonts w:ascii="Times New Roman" w:hAnsi="Times New Roman" w:cs="Times New Roman"/>
          <w:b/>
          <w:sz w:val="24"/>
          <w:szCs w:val="24"/>
        </w:rPr>
        <w:t xml:space="preserve">, </w:t>
      </w:r>
      <w:r w:rsidR="00853836">
        <w:rPr>
          <w:rFonts w:ascii="Times New Roman" w:hAnsi="Times New Roman" w:cs="Times New Roman"/>
          <w:b/>
          <w:sz w:val="24"/>
          <w:szCs w:val="24"/>
          <w:lang w:val="id-ID"/>
        </w:rPr>
        <w:t xml:space="preserve">Keputusan Pembelian </w:t>
      </w:r>
      <w:r w:rsidRPr="003B0F88">
        <w:rPr>
          <w:rFonts w:ascii="Times New Roman" w:hAnsi="Times New Roman" w:cs="Times New Roman"/>
          <w:b/>
          <w:sz w:val="24"/>
          <w:szCs w:val="24"/>
        </w:rPr>
        <w:t>Ulang</w:t>
      </w:r>
    </w:p>
    <w:p w:rsidR="004C14F7" w:rsidRDefault="004C14F7">
      <w:pPr>
        <w:rPr>
          <w:rFonts w:ascii="Times New Roman" w:hAnsi="Times New Roman" w:cs="Times New Roman"/>
          <w:b/>
          <w:sz w:val="24"/>
          <w:szCs w:val="24"/>
        </w:rPr>
      </w:pPr>
      <w:r>
        <w:rPr>
          <w:rFonts w:ascii="Times New Roman" w:hAnsi="Times New Roman" w:cs="Times New Roman"/>
          <w:b/>
          <w:sz w:val="24"/>
          <w:szCs w:val="24"/>
        </w:rPr>
        <w:br w:type="page"/>
      </w:r>
    </w:p>
    <w:p w:rsidR="004C14F7" w:rsidRDefault="004C14F7" w:rsidP="004C14F7">
      <w:pPr>
        <w:spacing w:after="0"/>
        <w:jc w:val="center"/>
        <w:rPr>
          <w:rFonts w:ascii="Times New Roman" w:hAnsi="Times New Roman" w:cs="Times New Roman"/>
          <w:b/>
          <w:i/>
          <w:sz w:val="24"/>
          <w:szCs w:val="24"/>
          <w:lang w:val="id-ID"/>
        </w:rPr>
      </w:pPr>
      <w:r>
        <w:rPr>
          <w:rFonts w:ascii="Times New Roman" w:hAnsi="Times New Roman" w:cs="Times New Roman"/>
          <w:b/>
          <w:i/>
          <w:sz w:val="24"/>
          <w:szCs w:val="24"/>
          <w:lang w:val="id-ID"/>
        </w:rPr>
        <w:lastRenderedPageBreak/>
        <w:t xml:space="preserve">ANALYSIS  OF STORE ATMOSPHERE </w:t>
      </w:r>
      <w:r>
        <w:rPr>
          <w:rFonts w:ascii="Times New Roman" w:hAnsi="Times New Roman" w:cs="Times New Roman"/>
          <w:b/>
          <w:i/>
          <w:sz w:val="24"/>
          <w:szCs w:val="24"/>
        </w:rPr>
        <w:t xml:space="preserve">TO </w:t>
      </w:r>
      <w:r>
        <w:rPr>
          <w:rFonts w:ascii="Times New Roman" w:hAnsi="Times New Roman" w:cs="Times New Roman"/>
          <w:b/>
          <w:i/>
          <w:sz w:val="24"/>
          <w:szCs w:val="24"/>
          <w:lang w:val="id-ID"/>
        </w:rPr>
        <w:t xml:space="preserve">REPURCHASE DECISISON (CASE STUDY </w:t>
      </w:r>
      <w:r>
        <w:rPr>
          <w:rFonts w:ascii="Times New Roman" w:hAnsi="Times New Roman" w:cs="Times New Roman"/>
          <w:b/>
          <w:i/>
          <w:sz w:val="24"/>
          <w:szCs w:val="24"/>
        </w:rPr>
        <w:t xml:space="preserve">AT </w:t>
      </w:r>
      <w:r>
        <w:rPr>
          <w:rFonts w:ascii="Times New Roman" w:hAnsi="Times New Roman" w:cs="Times New Roman"/>
          <w:b/>
          <w:i/>
          <w:sz w:val="24"/>
          <w:szCs w:val="24"/>
          <w:lang w:val="id-ID"/>
        </w:rPr>
        <w:t>RESTO LEKKER 188 BANDUNG)</w:t>
      </w:r>
    </w:p>
    <w:p w:rsidR="004C14F7" w:rsidRDefault="004C14F7" w:rsidP="004C14F7">
      <w:pPr>
        <w:spacing w:after="0" w:line="360" w:lineRule="auto"/>
        <w:jc w:val="center"/>
        <w:rPr>
          <w:rFonts w:ascii="Times New Roman" w:hAnsi="Times New Roman" w:cs="Times New Roman"/>
          <w:b/>
          <w:i/>
          <w:sz w:val="24"/>
          <w:szCs w:val="24"/>
        </w:rPr>
      </w:pPr>
    </w:p>
    <w:p w:rsidR="004C14F7" w:rsidRDefault="004C14F7" w:rsidP="004C14F7">
      <w:pPr>
        <w:spacing w:after="0" w:line="360" w:lineRule="auto"/>
        <w:jc w:val="center"/>
        <w:rPr>
          <w:rFonts w:ascii="Times New Roman" w:hAnsi="Times New Roman" w:cs="Times New Roman"/>
          <w:b/>
          <w:i/>
          <w:sz w:val="24"/>
          <w:szCs w:val="24"/>
        </w:rPr>
      </w:pPr>
    </w:p>
    <w:p w:rsidR="004C14F7" w:rsidRDefault="004C14F7" w:rsidP="004C14F7">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Written by:</w:t>
      </w:r>
    </w:p>
    <w:p w:rsidR="004C14F7" w:rsidRDefault="004C14F7" w:rsidP="004C14F7">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Astri Wulandari</w:t>
      </w:r>
    </w:p>
    <w:p w:rsidR="004C14F7" w:rsidRDefault="004C14F7" w:rsidP="004C14F7">
      <w:pPr>
        <w:spacing w:after="0" w:line="360" w:lineRule="auto"/>
        <w:jc w:val="center"/>
        <w:rPr>
          <w:rFonts w:ascii="Times New Roman" w:hAnsi="Times New Roman" w:cs="Times New Roman"/>
          <w:b/>
          <w:sz w:val="24"/>
          <w:szCs w:val="24"/>
          <w:lang w:val="id-ID"/>
        </w:rPr>
      </w:pPr>
    </w:p>
    <w:p w:rsidR="004C14F7" w:rsidRDefault="004C14F7" w:rsidP="004C14F7">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Preceptor:</w:t>
      </w:r>
    </w:p>
    <w:p w:rsidR="004C14F7" w:rsidRDefault="004C14F7" w:rsidP="004C14F7">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lang w:val="id-ID"/>
        </w:rPr>
        <w:t xml:space="preserve">Dr. Ir. </w:t>
      </w:r>
      <w:r>
        <w:rPr>
          <w:rFonts w:ascii="Times New Roman" w:hAnsi="Times New Roman" w:cs="Times New Roman"/>
          <w:b/>
          <w:sz w:val="24"/>
          <w:szCs w:val="24"/>
        </w:rPr>
        <w:t>Dani Dagustani., MM</w:t>
      </w:r>
    </w:p>
    <w:p w:rsidR="004C14F7" w:rsidRDefault="004C14F7" w:rsidP="004C14F7">
      <w:pPr>
        <w:spacing w:after="0" w:line="360" w:lineRule="auto"/>
        <w:jc w:val="center"/>
        <w:rPr>
          <w:rFonts w:ascii="Times New Roman" w:hAnsi="Times New Roman" w:cs="Times New Roman"/>
          <w:b/>
          <w:sz w:val="24"/>
          <w:szCs w:val="24"/>
        </w:rPr>
      </w:pPr>
    </w:p>
    <w:p w:rsidR="004C14F7" w:rsidRDefault="004C14F7" w:rsidP="004C14F7">
      <w:pPr>
        <w:spacing w:after="0" w:line="360" w:lineRule="auto"/>
        <w:jc w:val="center"/>
        <w:rPr>
          <w:rFonts w:ascii="Times New Roman" w:hAnsi="Times New Roman" w:cs="Times New Roman"/>
          <w:b/>
          <w:sz w:val="24"/>
          <w:szCs w:val="24"/>
        </w:rPr>
      </w:pPr>
    </w:p>
    <w:p w:rsidR="004C14F7" w:rsidRDefault="004C14F7" w:rsidP="004C14F7">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ABSTRACT</w:t>
      </w:r>
    </w:p>
    <w:p w:rsidR="004C14F7" w:rsidRDefault="004C14F7" w:rsidP="004C14F7">
      <w:pPr>
        <w:spacing w:after="0" w:line="360" w:lineRule="auto"/>
        <w:jc w:val="center"/>
        <w:rPr>
          <w:rFonts w:ascii="Times New Roman" w:hAnsi="Times New Roman" w:cs="Times New Roman"/>
          <w:b/>
          <w:i/>
          <w:sz w:val="24"/>
          <w:szCs w:val="24"/>
        </w:rPr>
      </w:pPr>
    </w:p>
    <w:p w:rsidR="004C14F7" w:rsidRDefault="004C14F7" w:rsidP="004C14F7">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val="id-ID"/>
        </w:rPr>
      </w:pPr>
      <w:r>
        <w:rPr>
          <w:rFonts w:ascii="Times New Roman" w:eastAsia="Times New Roman" w:hAnsi="Times New Roman" w:cs="Times New Roman"/>
          <w:i/>
          <w:color w:val="212121"/>
          <w:sz w:val="24"/>
          <w:szCs w:val="24"/>
        </w:rPr>
        <w:tab/>
        <w:t xml:space="preserve">Lekker 188 is a </w:t>
      </w:r>
      <w:r>
        <w:rPr>
          <w:rFonts w:ascii="Times New Roman" w:eastAsia="Times New Roman" w:hAnsi="Times New Roman" w:cs="Times New Roman"/>
          <w:i/>
          <w:color w:val="212121"/>
          <w:sz w:val="24"/>
          <w:szCs w:val="24"/>
          <w:lang w:val="id-ID"/>
        </w:rPr>
        <w:t>f</w:t>
      </w:r>
      <w:r>
        <w:rPr>
          <w:rFonts w:ascii="Times New Roman" w:eastAsia="Times New Roman" w:hAnsi="Times New Roman" w:cs="Times New Roman"/>
          <w:i/>
          <w:color w:val="212121"/>
          <w:sz w:val="24"/>
          <w:szCs w:val="24"/>
        </w:rPr>
        <w:t xml:space="preserve">ood </w:t>
      </w:r>
      <w:r>
        <w:rPr>
          <w:rFonts w:ascii="Times New Roman" w:eastAsia="Times New Roman" w:hAnsi="Times New Roman" w:cs="Times New Roman"/>
          <w:i/>
          <w:color w:val="212121"/>
          <w:sz w:val="24"/>
          <w:szCs w:val="24"/>
          <w:lang w:val="id-ID"/>
        </w:rPr>
        <w:t>h</w:t>
      </w:r>
      <w:r>
        <w:rPr>
          <w:rFonts w:ascii="Times New Roman" w:eastAsia="Times New Roman" w:hAnsi="Times New Roman" w:cs="Times New Roman"/>
          <w:i/>
          <w:color w:val="212121"/>
          <w:sz w:val="24"/>
          <w:szCs w:val="24"/>
        </w:rPr>
        <w:t xml:space="preserve">ub and </w:t>
      </w:r>
      <w:r>
        <w:rPr>
          <w:rFonts w:ascii="Times New Roman" w:eastAsia="Times New Roman" w:hAnsi="Times New Roman" w:cs="Times New Roman"/>
          <w:i/>
          <w:color w:val="212121"/>
          <w:sz w:val="24"/>
          <w:szCs w:val="24"/>
          <w:lang w:val="id-ID"/>
        </w:rPr>
        <w:t>c</w:t>
      </w:r>
      <w:r>
        <w:rPr>
          <w:rFonts w:ascii="Times New Roman" w:eastAsia="Times New Roman" w:hAnsi="Times New Roman" w:cs="Times New Roman"/>
          <w:i/>
          <w:color w:val="212121"/>
          <w:sz w:val="24"/>
          <w:szCs w:val="24"/>
        </w:rPr>
        <w:t xml:space="preserve">offee </w:t>
      </w:r>
      <w:r>
        <w:rPr>
          <w:rFonts w:ascii="Times New Roman" w:eastAsia="Times New Roman" w:hAnsi="Times New Roman" w:cs="Times New Roman"/>
          <w:i/>
          <w:color w:val="212121"/>
          <w:sz w:val="24"/>
          <w:szCs w:val="24"/>
          <w:lang w:val="id-ID"/>
        </w:rPr>
        <w:t>s</w:t>
      </w:r>
      <w:r>
        <w:rPr>
          <w:rFonts w:ascii="Times New Roman" w:eastAsia="Times New Roman" w:hAnsi="Times New Roman" w:cs="Times New Roman"/>
          <w:i/>
          <w:color w:val="212121"/>
          <w:sz w:val="24"/>
          <w:szCs w:val="24"/>
        </w:rPr>
        <w:t xml:space="preserve">hop located downtown. Lekker 188 also became the pioneer of the first </w:t>
      </w:r>
      <w:r>
        <w:rPr>
          <w:rFonts w:ascii="Times New Roman" w:eastAsia="Times New Roman" w:hAnsi="Times New Roman" w:cs="Times New Roman"/>
          <w:i/>
          <w:color w:val="212121"/>
          <w:sz w:val="24"/>
          <w:szCs w:val="24"/>
          <w:lang w:val="id-ID"/>
        </w:rPr>
        <w:t>h</w:t>
      </w:r>
      <w:r>
        <w:rPr>
          <w:rFonts w:ascii="Times New Roman" w:eastAsia="Times New Roman" w:hAnsi="Times New Roman" w:cs="Times New Roman"/>
          <w:i/>
          <w:color w:val="212121"/>
          <w:sz w:val="24"/>
          <w:szCs w:val="24"/>
        </w:rPr>
        <w:t xml:space="preserve">eritage </w:t>
      </w:r>
      <w:r>
        <w:rPr>
          <w:rFonts w:ascii="Times New Roman" w:eastAsia="Times New Roman" w:hAnsi="Times New Roman" w:cs="Times New Roman"/>
          <w:i/>
          <w:color w:val="212121"/>
          <w:sz w:val="24"/>
          <w:szCs w:val="24"/>
          <w:lang w:val="id-ID"/>
        </w:rPr>
        <w:t>c</w:t>
      </w:r>
      <w:r>
        <w:rPr>
          <w:rFonts w:ascii="Times New Roman" w:eastAsia="Times New Roman" w:hAnsi="Times New Roman" w:cs="Times New Roman"/>
          <w:i/>
          <w:color w:val="212121"/>
          <w:sz w:val="24"/>
          <w:szCs w:val="24"/>
        </w:rPr>
        <w:t xml:space="preserve">offee </w:t>
      </w:r>
      <w:r>
        <w:rPr>
          <w:rFonts w:ascii="Times New Roman" w:eastAsia="Times New Roman" w:hAnsi="Times New Roman" w:cs="Times New Roman"/>
          <w:i/>
          <w:color w:val="212121"/>
          <w:sz w:val="24"/>
          <w:szCs w:val="24"/>
          <w:lang w:val="id-ID"/>
        </w:rPr>
        <w:t>s</w:t>
      </w:r>
      <w:r>
        <w:rPr>
          <w:rFonts w:ascii="Times New Roman" w:eastAsia="Times New Roman" w:hAnsi="Times New Roman" w:cs="Times New Roman"/>
          <w:i/>
          <w:color w:val="212121"/>
          <w:sz w:val="24"/>
          <w:szCs w:val="24"/>
        </w:rPr>
        <w:t xml:space="preserve">hop in Bandung with </w:t>
      </w:r>
      <w:r>
        <w:rPr>
          <w:rFonts w:ascii="Times New Roman" w:eastAsia="Times New Roman" w:hAnsi="Times New Roman" w:cs="Times New Roman"/>
          <w:i/>
          <w:color w:val="212121"/>
          <w:sz w:val="24"/>
          <w:szCs w:val="24"/>
          <w:lang w:val="id-ID"/>
        </w:rPr>
        <w:t>c</w:t>
      </w:r>
      <w:r>
        <w:rPr>
          <w:rFonts w:ascii="Times New Roman" w:eastAsia="Times New Roman" w:hAnsi="Times New Roman" w:cs="Times New Roman"/>
          <w:i/>
          <w:color w:val="212121"/>
          <w:sz w:val="24"/>
          <w:szCs w:val="24"/>
        </w:rPr>
        <w:t xml:space="preserve">lassic </w:t>
      </w:r>
      <w:r>
        <w:rPr>
          <w:rFonts w:ascii="Times New Roman" w:eastAsia="Times New Roman" w:hAnsi="Times New Roman" w:cs="Times New Roman"/>
          <w:i/>
          <w:color w:val="212121"/>
          <w:sz w:val="24"/>
          <w:szCs w:val="24"/>
          <w:lang w:val="id-ID"/>
        </w:rPr>
        <w:t>v</w:t>
      </w:r>
      <w:r>
        <w:rPr>
          <w:rFonts w:ascii="Times New Roman" w:eastAsia="Times New Roman" w:hAnsi="Times New Roman" w:cs="Times New Roman"/>
          <w:i/>
          <w:color w:val="212121"/>
          <w:sz w:val="24"/>
          <w:szCs w:val="24"/>
        </w:rPr>
        <w:t>intage concept, which presents a classic atmosphere and cooperates with a number of tenants that serve various menus. Currently the competition in the culinary field is increasing, with the more increasing of new entrepreneurs in the culinary field that prioritizes new and different concepts. This also had an impact on the amount of consumers who visited the Resto Lekker 188, that shown based on visitor data Lekker 188 in 2017 has decreased.</w:t>
      </w:r>
    </w:p>
    <w:p w:rsidR="004C14F7" w:rsidRDefault="004C14F7" w:rsidP="004C14F7">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val="id-ID"/>
        </w:rPr>
      </w:pPr>
      <w:r>
        <w:rPr>
          <w:rFonts w:ascii="Times New Roman" w:eastAsia="Times New Roman" w:hAnsi="Times New Roman" w:cs="Times New Roman"/>
          <w:i/>
          <w:color w:val="212121"/>
          <w:sz w:val="24"/>
          <w:szCs w:val="24"/>
          <w:lang w:val="id-ID"/>
        </w:rPr>
        <w:tab/>
        <w:t>The purpose of this research is to analyze influence of store atmosphere to  repurchase decision at Resto Lekker 188. The methods used in this research is descriptive and verifikatif methods. The data collected by questionnaire and interview technique. The respondens in this study are 100 consumer of Resto Lekker 188. The design hypothesis testing using simple linear regression analysis.</w:t>
      </w:r>
    </w:p>
    <w:p w:rsidR="004C14F7" w:rsidRDefault="004C14F7" w:rsidP="004C14F7">
      <w:pPr>
        <w:spacing w:after="0" w:line="240" w:lineRule="auto"/>
        <w:ind w:firstLine="720"/>
        <w:jc w:val="both"/>
        <w:rPr>
          <w:rFonts w:ascii="Times New Roman" w:hAnsi="Times New Roman" w:cs="Times New Roman"/>
          <w:i/>
          <w:sz w:val="24"/>
          <w:szCs w:val="24"/>
          <w:lang w:val="id-ID"/>
        </w:rPr>
      </w:pPr>
      <w:r>
        <w:rPr>
          <w:rFonts w:ascii="Times New Roman" w:hAnsi="Times New Roman" w:cs="Times New Roman"/>
          <w:i/>
          <w:sz w:val="24"/>
          <w:szCs w:val="24"/>
        </w:rPr>
        <w:t xml:space="preserve">The results showed that the calculation of the coefficient of determination and total influence using simple linear regression analysis of </w:t>
      </w:r>
      <w:r>
        <w:rPr>
          <w:rFonts w:ascii="Times New Roman" w:hAnsi="Times New Roman" w:cs="Times New Roman"/>
          <w:i/>
          <w:sz w:val="24"/>
          <w:szCs w:val="24"/>
          <w:lang w:val="id-ID"/>
        </w:rPr>
        <w:t>31</w:t>
      </w:r>
      <w:r>
        <w:rPr>
          <w:rFonts w:ascii="Times New Roman" w:hAnsi="Times New Roman" w:cs="Times New Roman"/>
          <w:i/>
          <w:sz w:val="24"/>
          <w:szCs w:val="24"/>
        </w:rPr>
        <w:t>,</w:t>
      </w:r>
      <w:r>
        <w:rPr>
          <w:rFonts w:ascii="Times New Roman" w:hAnsi="Times New Roman" w:cs="Times New Roman"/>
          <w:i/>
          <w:sz w:val="24"/>
          <w:szCs w:val="24"/>
          <w:lang w:val="id-ID"/>
        </w:rPr>
        <w:t>9</w:t>
      </w:r>
      <w:r>
        <w:rPr>
          <w:rFonts w:ascii="Times New Roman" w:hAnsi="Times New Roman" w:cs="Times New Roman"/>
          <w:i/>
          <w:sz w:val="24"/>
          <w:szCs w:val="24"/>
        </w:rPr>
        <w:t xml:space="preserve">% means a </w:t>
      </w:r>
      <w:r>
        <w:rPr>
          <w:rFonts w:ascii="Times New Roman" w:hAnsi="Times New Roman" w:cs="Times New Roman"/>
          <w:i/>
          <w:sz w:val="24"/>
          <w:szCs w:val="24"/>
          <w:lang w:val="id-ID"/>
        </w:rPr>
        <w:t xml:space="preserve">store atmosphere </w:t>
      </w:r>
      <w:r>
        <w:rPr>
          <w:rFonts w:ascii="Times New Roman" w:hAnsi="Times New Roman" w:cs="Times New Roman"/>
          <w:i/>
          <w:sz w:val="24"/>
          <w:szCs w:val="24"/>
        </w:rPr>
        <w:t xml:space="preserve">has a contribution of </w:t>
      </w:r>
      <w:r>
        <w:rPr>
          <w:rFonts w:ascii="Times New Roman" w:hAnsi="Times New Roman" w:cs="Times New Roman"/>
          <w:i/>
          <w:sz w:val="24"/>
          <w:szCs w:val="24"/>
          <w:lang w:val="id-ID"/>
        </w:rPr>
        <w:t>31</w:t>
      </w:r>
      <w:r>
        <w:rPr>
          <w:rFonts w:ascii="Times New Roman" w:hAnsi="Times New Roman" w:cs="Times New Roman"/>
          <w:i/>
          <w:sz w:val="24"/>
          <w:szCs w:val="24"/>
        </w:rPr>
        <w:t>,</w:t>
      </w:r>
      <w:r>
        <w:rPr>
          <w:rFonts w:ascii="Times New Roman" w:hAnsi="Times New Roman" w:cs="Times New Roman"/>
          <w:i/>
          <w:sz w:val="24"/>
          <w:szCs w:val="24"/>
          <w:lang w:val="id-ID"/>
        </w:rPr>
        <w:t>9</w:t>
      </w:r>
      <w:r>
        <w:rPr>
          <w:rFonts w:ascii="Times New Roman" w:hAnsi="Times New Roman" w:cs="Times New Roman"/>
          <w:i/>
          <w:sz w:val="24"/>
          <w:szCs w:val="24"/>
        </w:rPr>
        <w:t>% to re</w:t>
      </w:r>
      <w:r>
        <w:rPr>
          <w:rFonts w:ascii="Times New Roman" w:hAnsi="Times New Roman" w:cs="Times New Roman"/>
          <w:i/>
          <w:sz w:val="24"/>
          <w:szCs w:val="24"/>
          <w:lang w:val="id-ID"/>
        </w:rPr>
        <w:t>purchase decision</w:t>
      </w:r>
      <w:r>
        <w:rPr>
          <w:rFonts w:ascii="Times New Roman" w:hAnsi="Times New Roman" w:cs="Times New Roman"/>
          <w:i/>
          <w:sz w:val="24"/>
          <w:szCs w:val="24"/>
        </w:rPr>
        <w:t xml:space="preserve">, the remainder of </w:t>
      </w:r>
      <w:r>
        <w:rPr>
          <w:rFonts w:ascii="Times New Roman" w:hAnsi="Times New Roman" w:cs="Times New Roman"/>
          <w:i/>
          <w:sz w:val="24"/>
          <w:szCs w:val="24"/>
          <w:lang w:val="id-ID"/>
        </w:rPr>
        <w:t>68,1</w:t>
      </w:r>
      <w:r>
        <w:rPr>
          <w:rFonts w:ascii="Times New Roman" w:hAnsi="Times New Roman" w:cs="Times New Roman"/>
          <w:i/>
          <w:sz w:val="24"/>
          <w:szCs w:val="24"/>
        </w:rPr>
        <w:t xml:space="preserve">% influenced by other variables not examined, while the hypothesis test of </w:t>
      </w:r>
      <w:r>
        <w:rPr>
          <w:rFonts w:ascii="Times New Roman" w:hAnsi="Times New Roman" w:cs="Times New Roman"/>
          <w:i/>
          <w:sz w:val="24"/>
          <w:szCs w:val="24"/>
          <w:lang w:val="id-ID"/>
        </w:rPr>
        <w:t>6,774</w:t>
      </w:r>
      <w:r>
        <w:rPr>
          <w:rFonts w:ascii="Times New Roman" w:hAnsi="Times New Roman" w:cs="Times New Roman"/>
          <w:i/>
          <w:sz w:val="24"/>
          <w:szCs w:val="24"/>
        </w:rPr>
        <w:t xml:space="preserve"> t-test. The results of the analysis of hypothesis testingis there is a positive influence between </w:t>
      </w:r>
      <w:r>
        <w:rPr>
          <w:rFonts w:ascii="Times New Roman" w:hAnsi="Times New Roman" w:cs="Times New Roman"/>
          <w:i/>
          <w:sz w:val="24"/>
          <w:szCs w:val="24"/>
          <w:lang w:val="id-ID"/>
        </w:rPr>
        <w:t xml:space="preserve">store atmosphere </w:t>
      </w:r>
      <w:r>
        <w:rPr>
          <w:rFonts w:ascii="Times New Roman" w:hAnsi="Times New Roman" w:cs="Times New Roman"/>
          <w:i/>
          <w:sz w:val="24"/>
          <w:szCs w:val="24"/>
        </w:rPr>
        <w:t>to r</w:t>
      </w:r>
      <w:r>
        <w:rPr>
          <w:rFonts w:ascii="Times New Roman" w:hAnsi="Times New Roman" w:cs="Times New Roman"/>
          <w:i/>
          <w:sz w:val="24"/>
          <w:szCs w:val="24"/>
          <w:lang w:val="id-ID"/>
        </w:rPr>
        <w:t>epurchase decision</w:t>
      </w:r>
      <w:r>
        <w:rPr>
          <w:rFonts w:ascii="Times New Roman" w:hAnsi="Times New Roman" w:cs="Times New Roman"/>
          <w:i/>
          <w:sz w:val="24"/>
          <w:szCs w:val="24"/>
        </w:rPr>
        <w:t>.</w:t>
      </w:r>
    </w:p>
    <w:p w:rsidR="004C14F7" w:rsidRDefault="004C14F7" w:rsidP="004C14F7">
      <w:pPr>
        <w:spacing w:after="0" w:line="240" w:lineRule="auto"/>
        <w:ind w:firstLine="720"/>
        <w:jc w:val="both"/>
        <w:rPr>
          <w:rFonts w:ascii="Times New Roman" w:hAnsi="Times New Roman" w:cs="Times New Roman"/>
          <w:i/>
          <w:sz w:val="24"/>
          <w:szCs w:val="24"/>
          <w:lang w:val="id-ID"/>
        </w:rPr>
      </w:pPr>
    </w:p>
    <w:p w:rsidR="004C14F7" w:rsidRDefault="004C14F7" w:rsidP="004C14F7">
      <w:pPr>
        <w:spacing w:after="0" w:line="240" w:lineRule="auto"/>
        <w:ind w:firstLine="720"/>
        <w:jc w:val="both"/>
        <w:rPr>
          <w:rFonts w:ascii="Times New Roman" w:hAnsi="Times New Roman" w:cs="Times New Roman"/>
          <w:i/>
          <w:sz w:val="24"/>
          <w:szCs w:val="24"/>
          <w:lang w:val="id-ID"/>
        </w:rPr>
      </w:pPr>
    </w:p>
    <w:p w:rsidR="004C14F7" w:rsidRDefault="004C14F7" w:rsidP="004C14F7">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Keywords:</w:t>
      </w:r>
      <w:r>
        <w:rPr>
          <w:rFonts w:ascii="Times New Roman" w:hAnsi="Times New Roman" w:cs="Times New Roman"/>
          <w:b/>
          <w:i/>
          <w:sz w:val="24"/>
          <w:szCs w:val="24"/>
          <w:lang w:val="id-ID"/>
        </w:rPr>
        <w:t xml:space="preserve"> Store Atmosphere</w:t>
      </w:r>
      <w:r>
        <w:rPr>
          <w:rFonts w:ascii="Times New Roman" w:hAnsi="Times New Roman" w:cs="Times New Roman"/>
          <w:b/>
          <w:i/>
          <w:sz w:val="24"/>
          <w:szCs w:val="24"/>
        </w:rPr>
        <w:t>, Re</w:t>
      </w:r>
      <w:r>
        <w:rPr>
          <w:rFonts w:ascii="Times New Roman" w:hAnsi="Times New Roman" w:cs="Times New Roman"/>
          <w:b/>
          <w:i/>
          <w:sz w:val="24"/>
          <w:szCs w:val="24"/>
          <w:lang w:val="id-ID"/>
        </w:rPr>
        <w:t>purchase Decis</w:t>
      </w:r>
      <w:r>
        <w:rPr>
          <w:rFonts w:ascii="Times New Roman" w:hAnsi="Times New Roman" w:cs="Times New Roman"/>
          <w:b/>
          <w:i/>
          <w:sz w:val="24"/>
          <w:szCs w:val="24"/>
        </w:rPr>
        <w:t>ion</w:t>
      </w:r>
    </w:p>
    <w:p w:rsidR="004C14F7" w:rsidRDefault="004C14F7" w:rsidP="004C14F7">
      <w:pPr>
        <w:spacing w:after="0" w:line="360" w:lineRule="auto"/>
        <w:ind w:firstLine="720"/>
        <w:jc w:val="both"/>
        <w:rPr>
          <w:rFonts w:ascii="Times New Roman" w:hAnsi="Times New Roman" w:cs="Times New Roman"/>
          <w:i/>
          <w:sz w:val="24"/>
          <w:szCs w:val="24"/>
        </w:rPr>
      </w:pPr>
    </w:p>
    <w:p w:rsidR="003B0F88" w:rsidRPr="003B0F88" w:rsidRDefault="003B0F88" w:rsidP="00853836">
      <w:pPr>
        <w:spacing w:after="0" w:line="240" w:lineRule="auto"/>
        <w:jc w:val="both"/>
        <w:rPr>
          <w:rFonts w:ascii="Times New Roman" w:hAnsi="Times New Roman" w:cs="Times New Roman"/>
          <w:b/>
          <w:sz w:val="24"/>
          <w:szCs w:val="24"/>
        </w:rPr>
      </w:pPr>
      <w:bookmarkStart w:id="0" w:name="_GoBack"/>
      <w:bookmarkEnd w:id="0"/>
    </w:p>
    <w:sectPr w:rsidR="003B0F88" w:rsidRPr="003B0F88" w:rsidSect="009F2ED7">
      <w:headerReference w:type="even" r:id="rId6"/>
      <w:headerReference w:type="default" r:id="rId7"/>
      <w:footerReference w:type="even" r:id="rId8"/>
      <w:footerReference w:type="default" r:id="rId9"/>
      <w:headerReference w:type="first" r:id="rId10"/>
      <w:footerReference w:type="first" r:id="rId11"/>
      <w:pgSz w:w="12240" w:h="15840"/>
      <w:pgMar w:top="1701" w:right="1701" w:bottom="1701" w:left="2268" w:header="720" w:footer="720" w:gutter="0"/>
      <w:pgNumType w:fmt="lowerRoman"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261" w:rsidRDefault="004F3261" w:rsidP="00A85828">
      <w:pPr>
        <w:spacing w:after="0" w:line="240" w:lineRule="auto"/>
      </w:pPr>
      <w:r>
        <w:separator/>
      </w:r>
    </w:p>
  </w:endnote>
  <w:endnote w:type="continuationSeparator" w:id="0">
    <w:p w:rsidR="004F3261" w:rsidRDefault="004F3261" w:rsidP="00A85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4F7" w:rsidRDefault="004C14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1777"/>
      <w:docPartObj>
        <w:docPartGallery w:val="Page Numbers (Bottom of Page)"/>
        <w:docPartUnique/>
      </w:docPartObj>
    </w:sdtPr>
    <w:sdtEndPr>
      <w:rPr>
        <w:noProof/>
      </w:rPr>
    </w:sdtEndPr>
    <w:sdtContent>
      <w:p w:rsidR="00A85828" w:rsidRDefault="006E1068">
        <w:pPr>
          <w:pStyle w:val="Footer"/>
          <w:jc w:val="right"/>
        </w:pPr>
        <w:r>
          <w:fldChar w:fldCharType="begin"/>
        </w:r>
        <w:r w:rsidR="00A85828">
          <w:instrText xml:space="preserve"> PAGE   \* MERGEFORMAT </w:instrText>
        </w:r>
        <w:r>
          <w:fldChar w:fldCharType="separate"/>
        </w:r>
        <w:r w:rsidR="004C14F7">
          <w:rPr>
            <w:noProof/>
          </w:rPr>
          <w:t>iii</w:t>
        </w:r>
        <w:r>
          <w:rPr>
            <w:noProof/>
          </w:rPr>
          <w:fldChar w:fldCharType="end"/>
        </w:r>
      </w:p>
    </w:sdtContent>
  </w:sdt>
  <w:p w:rsidR="00A85828" w:rsidRDefault="00A858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4F7" w:rsidRDefault="004C14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261" w:rsidRDefault="004F3261" w:rsidP="00A85828">
      <w:pPr>
        <w:spacing w:after="0" w:line="240" w:lineRule="auto"/>
      </w:pPr>
      <w:r>
        <w:separator/>
      </w:r>
    </w:p>
  </w:footnote>
  <w:footnote w:type="continuationSeparator" w:id="0">
    <w:p w:rsidR="004F3261" w:rsidRDefault="004F3261" w:rsidP="00A858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4F7" w:rsidRDefault="004C14F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705442"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4F7" w:rsidRDefault="004C14F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705443"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4F7" w:rsidRDefault="004C14F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705441"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525FA"/>
    <w:rsid w:val="00076ED1"/>
    <w:rsid w:val="00165BF9"/>
    <w:rsid w:val="001C05C7"/>
    <w:rsid w:val="002026CD"/>
    <w:rsid w:val="003832B0"/>
    <w:rsid w:val="003B0F88"/>
    <w:rsid w:val="003B69A4"/>
    <w:rsid w:val="0041505F"/>
    <w:rsid w:val="004525FA"/>
    <w:rsid w:val="004C14F7"/>
    <w:rsid w:val="004F3261"/>
    <w:rsid w:val="00532B27"/>
    <w:rsid w:val="00600A7C"/>
    <w:rsid w:val="006E1068"/>
    <w:rsid w:val="007A3956"/>
    <w:rsid w:val="007A495A"/>
    <w:rsid w:val="008365F2"/>
    <w:rsid w:val="00853836"/>
    <w:rsid w:val="008B1286"/>
    <w:rsid w:val="00984402"/>
    <w:rsid w:val="009F2ED7"/>
    <w:rsid w:val="00A14DE2"/>
    <w:rsid w:val="00A85828"/>
    <w:rsid w:val="00AF5B42"/>
    <w:rsid w:val="00B224BB"/>
    <w:rsid w:val="00B424BB"/>
    <w:rsid w:val="00B519CA"/>
    <w:rsid w:val="00BA52AD"/>
    <w:rsid w:val="00CC2A06"/>
    <w:rsid w:val="00D4703D"/>
    <w:rsid w:val="00D74F46"/>
    <w:rsid w:val="00DA0B05"/>
    <w:rsid w:val="00DF0E4A"/>
    <w:rsid w:val="00DF55D2"/>
    <w:rsid w:val="00EA0ED0"/>
    <w:rsid w:val="00F9436A"/>
    <w:rsid w:val="00FC5970"/>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FF891D3"/>
  <w15:docId w15:val="{6B8077A6-64C9-4C43-9D3D-43168B76D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E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58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828"/>
  </w:style>
  <w:style w:type="paragraph" w:styleId="Footer">
    <w:name w:val="footer"/>
    <w:basedOn w:val="Normal"/>
    <w:link w:val="FooterChar"/>
    <w:uiPriority w:val="99"/>
    <w:unhideWhenUsed/>
    <w:rsid w:val="00A858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828"/>
  </w:style>
  <w:style w:type="paragraph" w:styleId="BalloonText">
    <w:name w:val="Balloon Text"/>
    <w:basedOn w:val="Normal"/>
    <w:link w:val="BalloonTextChar"/>
    <w:uiPriority w:val="99"/>
    <w:semiHidden/>
    <w:unhideWhenUsed/>
    <w:rsid w:val="00600A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A7C"/>
    <w:rPr>
      <w:rFonts w:ascii="Segoe UI" w:hAnsi="Segoe UI" w:cs="Segoe UI"/>
      <w:sz w:val="18"/>
      <w:szCs w:val="18"/>
    </w:rPr>
  </w:style>
  <w:style w:type="character" w:styleId="Strong">
    <w:name w:val="Strong"/>
    <w:basedOn w:val="DefaultParagraphFont"/>
    <w:uiPriority w:val="22"/>
    <w:qFormat/>
    <w:rsid w:val="003832B0"/>
    <w:rPr>
      <w:b/>
      <w:bCs/>
    </w:rPr>
  </w:style>
  <w:style w:type="paragraph" w:styleId="NormalWeb">
    <w:name w:val="Normal (Web)"/>
    <w:basedOn w:val="Normal"/>
    <w:uiPriority w:val="99"/>
    <w:unhideWhenUsed/>
    <w:rsid w:val="003832B0"/>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Emphasis">
    <w:name w:val="Emphasis"/>
    <w:basedOn w:val="DefaultParagraphFont"/>
    <w:uiPriority w:val="20"/>
    <w:qFormat/>
    <w:rsid w:val="003832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20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Irman</cp:lastModifiedBy>
  <cp:revision>9</cp:revision>
  <cp:lastPrinted>2018-03-08T03:32:00Z</cp:lastPrinted>
  <dcterms:created xsi:type="dcterms:W3CDTF">2018-06-02T04:48:00Z</dcterms:created>
  <dcterms:modified xsi:type="dcterms:W3CDTF">2018-12-26T09:46:00Z</dcterms:modified>
</cp:coreProperties>
</file>