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D5A" w:rsidRDefault="00257D5A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21">
        <w:rPr>
          <w:rFonts w:ascii="Times New Roman" w:hAnsi="Times New Roman" w:cs="Times New Roman"/>
          <w:b/>
          <w:sz w:val="24"/>
          <w:szCs w:val="24"/>
        </w:rPr>
        <w:t xml:space="preserve">PENGARUH BI </w:t>
      </w:r>
      <w:r w:rsidRPr="006D6321">
        <w:rPr>
          <w:rFonts w:ascii="Times New Roman" w:hAnsi="Times New Roman" w:cs="Times New Roman"/>
          <w:b/>
          <w:i/>
          <w:sz w:val="24"/>
          <w:szCs w:val="24"/>
        </w:rPr>
        <w:t>RATE</w:t>
      </w:r>
      <w:r w:rsidRPr="006D6321">
        <w:rPr>
          <w:rFonts w:ascii="Times New Roman" w:hAnsi="Times New Roman" w:cs="Times New Roman"/>
          <w:b/>
          <w:sz w:val="24"/>
          <w:szCs w:val="24"/>
        </w:rPr>
        <w:t xml:space="preserve"> TERHADAP SUKU BUNGA DEPOSITO</w:t>
      </w:r>
    </w:p>
    <w:p w:rsidR="00E075DF" w:rsidRDefault="00257D5A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21">
        <w:rPr>
          <w:rFonts w:ascii="Times New Roman" w:hAnsi="Times New Roman" w:cs="Times New Roman"/>
          <w:b/>
          <w:sz w:val="24"/>
          <w:szCs w:val="24"/>
        </w:rPr>
        <w:t xml:space="preserve"> PADA BANK BUMN</w:t>
      </w:r>
    </w:p>
    <w:p w:rsidR="006D6321" w:rsidRDefault="006D6321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321" w:rsidRPr="006D6321" w:rsidRDefault="006D6321" w:rsidP="00B4148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Disusun Oleh</w:t>
      </w:r>
      <w:r w:rsidRPr="006D6321">
        <w:rPr>
          <w:rFonts w:ascii="Times New Roman" w:hAnsi="Times New Roman" w:cs="Times New Roman"/>
          <w:sz w:val="24"/>
          <w:szCs w:val="24"/>
        </w:rPr>
        <w:t>:</w:t>
      </w:r>
    </w:p>
    <w:p w:rsidR="006D6321" w:rsidRDefault="00B00870" w:rsidP="00B414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Cahya Fajar Ala</w:t>
      </w:r>
      <w:r w:rsidR="006D6321">
        <w:rPr>
          <w:rFonts w:ascii="Times New Roman" w:hAnsi="Times New Roman" w:cs="Times New Roman"/>
          <w:b/>
          <w:sz w:val="24"/>
          <w:szCs w:val="24"/>
        </w:rPr>
        <w:t>nia</w:t>
      </w:r>
    </w:p>
    <w:p w:rsidR="006D6321" w:rsidRDefault="006D6321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A10119016</w:t>
      </w:r>
    </w:p>
    <w:p w:rsidR="006D6321" w:rsidRDefault="006D6321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321" w:rsidRPr="006D6321" w:rsidRDefault="006D6321" w:rsidP="00B4148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6321">
        <w:rPr>
          <w:rFonts w:ascii="Times New Roman" w:hAnsi="Times New Roman" w:cs="Times New Roman"/>
          <w:sz w:val="24"/>
          <w:szCs w:val="24"/>
        </w:rPr>
        <w:t>Pembimbing:</w:t>
      </w:r>
    </w:p>
    <w:p w:rsidR="006D6321" w:rsidRPr="000464C4" w:rsidRDefault="000464C4" w:rsidP="00B414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4C4">
        <w:rPr>
          <w:rFonts w:asciiTheme="majorBidi" w:hAnsiTheme="majorBidi" w:cstheme="majorBidi"/>
          <w:b/>
          <w:sz w:val="24"/>
          <w:szCs w:val="24"/>
        </w:rPr>
        <w:t>Dr. H. Suwarman, Ir., MBA, M.Si</w:t>
      </w:r>
    </w:p>
    <w:p w:rsidR="000464C4" w:rsidRDefault="000464C4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321" w:rsidRDefault="006D6321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6D6321" w:rsidRDefault="006D6321" w:rsidP="006D632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BC4" w:rsidRDefault="006D6321" w:rsidP="00796BC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Penelitian ini bertujuan untuk mengetahui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pada Bank BUMN periode 2010-2014.</w:t>
      </w:r>
    </w:p>
    <w:p w:rsidR="00796BC4" w:rsidRPr="00796BC4" w:rsidRDefault="00796BC4" w:rsidP="00796BC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BC4">
        <w:rPr>
          <w:rFonts w:ascii="Times New Roman" w:hAnsi="Times New Roman" w:cs="Times New Roman"/>
          <w:sz w:val="24"/>
          <w:szCs w:val="24"/>
        </w:rPr>
        <w:t xml:space="preserve">Metode </w:t>
      </w:r>
      <w:r w:rsidR="005E43D6">
        <w:rPr>
          <w:rFonts w:ascii="Times New Roman" w:hAnsi="Times New Roman" w:cs="Times New Roman"/>
          <w:sz w:val="24"/>
          <w:szCs w:val="24"/>
        </w:rPr>
        <w:t xml:space="preserve">penelitian </w:t>
      </w:r>
      <w:r w:rsidRPr="00796BC4">
        <w:rPr>
          <w:rFonts w:ascii="Times New Roman" w:hAnsi="Times New Roman" w:cs="Times New Roman"/>
          <w:sz w:val="24"/>
          <w:szCs w:val="24"/>
        </w:rPr>
        <w:t>yang digunakan adalah metode deskriptif verifikatif, dengan menggunakan analisis regresi linier sederhana, koofisien korelasi</w:t>
      </w:r>
      <w:r w:rsidR="00A52EE3">
        <w:rPr>
          <w:rFonts w:ascii="Times New Roman" w:hAnsi="Times New Roman" w:cs="Times New Roman"/>
          <w:sz w:val="24"/>
          <w:szCs w:val="24"/>
        </w:rPr>
        <w:t>,</w:t>
      </w:r>
      <w:r w:rsidRPr="00796BC4">
        <w:rPr>
          <w:rFonts w:ascii="Times New Roman" w:hAnsi="Times New Roman" w:cs="Times New Roman"/>
          <w:sz w:val="24"/>
          <w:szCs w:val="24"/>
        </w:rPr>
        <w:t xml:space="preserve">  koefisien determinasi, dan uji t.</w:t>
      </w:r>
      <w:r w:rsidR="00850930">
        <w:rPr>
          <w:rFonts w:ascii="Times New Roman" w:hAnsi="Times New Roman" w:cs="Times New Roman"/>
          <w:sz w:val="24"/>
          <w:szCs w:val="24"/>
        </w:rPr>
        <w:t xml:space="preserve"> Teknik pengumpulan data adalah studi pustaka dan studi dokumentasi</w:t>
      </w:r>
      <w:r w:rsidR="00175F91">
        <w:rPr>
          <w:rFonts w:ascii="Times New Roman" w:hAnsi="Times New Roman" w:cs="Times New Roman"/>
          <w:sz w:val="24"/>
          <w:szCs w:val="24"/>
        </w:rPr>
        <w:t xml:space="preserve"> dengan sumber data sekunder berupa laporan BI </w:t>
      </w:r>
      <w:r w:rsidR="00175F91" w:rsidRPr="00175F91">
        <w:rPr>
          <w:rFonts w:ascii="Times New Roman" w:hAnsi="Times New Roman" w:cs="Times New Roman"/>
          <w:i/>
          <w:sz w:val="24"/>
          <w:szCs w:val="24"/>
        </w:rPr>
        <w:t>Rate</w:t>
      </w:r>
      <w:r w:rsidR="00175F91">
        <w:rPr>
          <w:rFonts w:ascii="Times New Roman" w:hAnsi="Times New Roman" w:cs="Times New Roman"/>
          <w:sz w:val="24"/>
          <w:szCs w:val="24"/>
        </w:rPr>
        <w:t xml:space="preserve"> Bank Indonesia dan suku bunga deposito Bank BUMN</w:t>
      </w:r>
      <w:r w:rsidR="00574958">
        <w:rPr>
          <w:rFonts w:ascii="Times New Roman" w:hAnsi="Times New Roman" w:cs="Times New Roman"/>
          <w:sz w:val="24"/>
          <w:szCs w:val="24"/>
        </w:rPr>
        <w:t xml:space="preserve"> pusat data Kontan</w:t>
      </w:r>
      <w:r w:rsidR="00850930">
        <w:rPr>
          <w:rFonts w:ascii="Times New Roman" w:hAnsi="Times New Roman" w:cs="Times New Roman"/>
          <w:sz w:val="24"/>
          <w:szCs w:val="24"/>
        </w:rPr>
        <w:t>.</w:t>
      </w:r>
      <w:r w:rsidRPr="00796BC4">
        <w:rPr>
          <w:rFonts w:ascii="Times New Roman" w:hAnsi="Times New Roman" w:cs="Times New Roman"/>
          <w:sz w:val="24"/>
          <w:szCs w:val="24"/>
        </w:rPr>
        <w:t xml:space="preserve"> Data diolah dengan </w:t>
      </w:r>
      <w:r w:rsidR="00657451" w:rsidRPr="00657451">
        <w:rPr>
          <w:rFonts w:ascii="Times New Roman" w:hAnsi="Times New Roman" w:cs="Times New Roman"/>
          <w:i/>
          <w:sz w:val="24"/>
          <w:szCs w:val="24"/>
        </w:rPr>
        <w:t>software</w:t>
      </w:r>
      <w:r w:rsidR="00657451">
        <w:rPr>
          <w:rFonts w:ascii="Times New Roman" w:hAnsi="Times New Roman" w:cs="Times New Roman"/>
          <w:sz w:val="24"/>
          <w:szCs w:val="24"/>
        </w:rPr>
        <w:t xml:space="preserve"> </w:t>
      </w:r>
      <w:r w:rsidR="00E13BF2">
        <w:rPr>
          <w:rFonts w:ascii="Times New Roman" w:hAnsi="Times New Roman" w:cs="Times New Roman"/>
          <w:i/>
          <w:iCs/>
          <w:sz w:val="24"/>
          <w:szCs w:val="24"/>
        </w:rPr>
        <w:t>SPSS 22</w:t>
      </w:r>
      <w:r w:rsidRPr="00796BC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D6321" w:rsidRDefault="00657451" w:rsidP="00796BC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penelitian </w:t>
      </w:r>
      <w:r w:rsidR="00B47170">
        <w:rPr>
          <w:rFonts w:ascii="Times New Roman" w:hAnsi="Times New Roman" w:cs="Times New Roman"/>
          <w:sz w:val="24"/>
          <w:szCs w:val="24"/>
        </w:rPr>
        <w:t>menunjukkan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6BC4" w:rsidRPr="00796BC4">
        <w:rPr>
          <w:rFonts w:ascii="Times New Roman" w:hAnsi="Times New Roman" w:cs="Times New Roman"/>
          <w:sz w:val="24"/>
          <w:szCs w:val="24"/>
        </w:rPr>
        <w:t xml:space="preserve"> bahwa ada hubungan yang signifikan dan positif antara</w:t>
      </w:r>
      <w:r w:rsidR="00E13BF2">
        <w:rPr>
          <w:rFonts w:ascii="Times New Roman" w:hAnsi="Times New Roman" w:cs="Times New Roman"/>
          <w:sz w:val="24"/>
          <w:szCs w:val="24"/>
        </w:rPr>
        <w:t xml:space="preserve"> BI </w:t>
      </w:r>
      <w:r w:rsidR="00E13BF2">
        <w:rPr>
          <w:rFonts w:ascii="Times New Roman" w:hAnsi="Times New Roman" w:cs="Times New Roman"/>
          <w:i/>
          <w:sz w:val="24"/>
          <w:szCs w:val="24"/>
        </w:rPr>
        <w:t>Rate</w:t>
      </w:r>
      <w:r w:rsidR="00E13BF2">
        <w:rPr>
          <w:rFonts w:ascii="Times New Roman" w:hAnsi="Times New Roman" w:cs="Times New Roman"/>
          <w:sz w:val="24"/>
          <w:szCs w:val="24"/>
        </w:rPr>
        <w:t xml:space="preserve"> dan suku bunga deposito pada Bank BUMN. </w:t>
      </w:r>
      <w:r w:rsidR="005E7DCF">
        <w:rPr>
          <w:rFonts w:ascii="Times New Roman" w:hAnsi="Times New Roman" w:cs="Times New Roman"/>
          <w:sz w:val="24"/>
          <w:szCs w:val="24"/>
        </w:rPr>
        <w:t>K</w:t>
      </w:r>
      <w:r w:rsidR="00E13BF2">
        <w:rPr>
          <w:rFonts w:ascii="Times New Roman" w:hAnsi="Times New Roman" w:cs="Times New Roman"/>
          <w:sz w:val="24"/>
          <w:szCs w:val="24"/>
        </w:rPr>
        <w:t xml:space="preserve">oefisien regresi </w:t>
      </w:r>
      <w:r w:rsidR="00D64F5B">
        <w:rPr>
          <w:rFonts w:ascii="Times New Roman" w:hAnsi="Times New Roman" w:cs="Times New Roman"/>
          <w:sz w:val="24"/>
          <w:szCs w:val="24"/>
        </w:rPr>
        <w:t xml:space="preserve">sebesar </w:t>
      </w:r>
      <w:r w:rsidR="00D5321A">
        <w:rPr>
          <w:rFonts w:ascii="Times New Roman" w:hAnsi="Times New Roman" w:cs="Times New Roman"/>
          <w:sz w:val="24"/>
          <w:szCs w:val="24"/>
        </w:rPr>
        <w:t>0,837</w:t>
      </w:r>
      <w:r w:rsidR="00DF1AF4">
        <w:rPr>
          <w:rFonts w:ascii="Times New Roman" w:hAnsi="Times New Roman" w:cs="Times New Roman"/>
          <w:sz w:val="24"/>
          <w:szCs w:val="24"/>
        </w:rPr>
        <w:t xml:space="preserve"> artinya jika variabel BI </w:t>
      </w:r>
      <w:r w:rsidR="00DF1AF4" w:rsidRPr="00DF1AF4">
        <w:rPr>
          <w:rFonts w:ascii="Times New Roman" w:hAnsi="Times New Roman" w:cs="Times New Roman"/>
          <w:i/>
          <w:sz w:val="24"/>
          <w:szCs w:val="24"/>
        </w:rPr>
        <w:t>Rate</w:t>
      </w:r>
      <w:r w:rsidR="00DF1AF4">
        <w:rPr>
          <w:rFonts w:ascii="Times New Roman" w:hAnsi="Times New Roman" w:cs="Times New Roman"/>
          <w:sz w:val="24"/>
          <w:szCs w:val="24"/>
        </w:rPr>
        <w:t xml:space="preserve"> meningkat 1% maka tingkat suku bunga deposito Bank BUMN akan naik 83,7%</w:t>
      </w:r>
      <w:r w:rsidR="00D5321A">
        <w:rPr>
          <w:rFonts w:ascii="Times New Roman" w:hAnsi="Times New Roman" w:cs="Times New Roman"/>
          <w:sz w:val="24"/>
          <w:szCs w:val="24"/>
        </w:rPr>
        <w:t>, koefisien korelasi sebesar 0,815</w:t>
      </w:r>
      <w:r w:rsidR="00927A64">
        <w:rPr>
          <w:rFonts w:ascii="Times New Roman" w:hAnsi="Times New Roman" w:cs="Times New Roman"/>
          <w:sz w:val="24"/>
          <w:szCs w:val="24"/>
        </w:rPr>
        <w:t>,  berarti menunjukan hubungan yang positif yaitu apabila variabel X naik maka variabel Y naik juga</w:t>
      </w:r>
      <w:r w:rsidR="00D5321A">
        <w:rPr>
          <w:rFonts w:ascii="Times New Roman" w:hAnsi="Times New Roman" w:cs="Times New Roman"/>
          <w:sz w:val="24"/>
          <w:szCs w:val="24"/>
        </w:rPr>
        <w:t xml:space="preserve"> </w:t>
      </w:r>
      <w:r w:rsidR="00927A64">
        <w:rPr>
          <w:rFonts w:ascii="Times New Roman" w:hAnsi="Times New Roman" w:cs="Times New Roman"/>
          <w:sz w:val="24"/>
          <w:szCs w:val="24"/>
        </w:rPr>
        <w:t>dan</w:t>
      </w:r>
      <w:r w:rsidR="00D5321A">
        <w:rPr>
          <w:rFonts w:ascii="Times New Roman" w:hAnsi="Times New Roman" w:cs="Times New Roman"/>
          <w:sz w:val="24"/>
          <w:szCs w:val="24"/>
        </w:rPr>
        <w:t xml:space="preserve"> menunjukan tingkat hubungan sangat kuat, koefisien determinasi (R</w:t>
      </w:r>
      <w:r w:rsidR="00D532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5321A">
        <w:rPr>
          <w:rFonts w:ascii="Times New Roman" w:hAnsi="Times New Roman" w:cs="Times New Roman"/>
          <w:sz w:val="24"/>
          <w:szCs w:val="24"/>
        </w:rPr>
        <w:t xml:space="preserve">) sebesar 0,665 yang menunjukan kontribusi pengaruh BI </w:t>
      </w:r>
      <w:r w:rsidR="00D5321A">
        <w:rPr>
          <w:rFonts w:ascii="Times New Roman" w:hAnsi="Times New Roman" w:cs="Times New Roman"/>
          <w:i/>
          <w:sz w:val="24"/>
          <w:szCs w:val="24"/>
        </w:rPr>
        <w:t>Rate</w:t>
      </w:r>
      <w:r w:rsidR="00D5321A">
        <w:rPr>
          <w:rFonts w:ascii="Times New Roman" w:hAnsi="Times New Roman" w:cs="Times New Roman"/>
          <w:sz w:val="24"/>
          <w:szCs w:val="24"/>
        </w:rPr>
        <w:t xml:space="preserve"> terhadap suku bunga deposito Bank BUMN sebesar 66,5% sisanya</w:t>
      </w:r>
      <w:r w:rsidR="00C62799">
        <w:rPr>
          <w:rFonts w:ascii="Times New Roman" w:hAnsi="Times New Roman" w:cs="Times New Roman"/>
          <w:sz w:val="24"/>
          <w:szCs w:val="24"/>
        </w:rPr>
        <w:t xml:space="preserve"> sebesar</w:t>
      </w:r>
      <w:r w:rsidR="00D5321A">
        <w:rPr>
          <w:rFonts w:ascii="Times New Roman" w:hAnsi="Times New Roman" w:cs="Times New Roman"/>
          <w:sz w:val="24"/>
          <w:szCs w:val="24"/>
        </w:rPr>
        <w:t xml:space="preserve"> 33,5% merupakan </w:t>
      </w:r>
      <w:r w:rsidR="00C62799">
        <w:rPr>
          <w:rFonts w:ascii="Times New Roman" w:hAnsi="Times New Roman" w:cs="Times New Roman"/>
          <w:sz w:val="24"/>
          <w:szCs w:val="24"/>
        </w:rPr>
        <w:t xml:space="preserve">pengaruh </w:t>
      </w:r>
      <w:r w:rsidR="00D5321A">
        <w:rPr>
          <w:rFonts w:ascii="Times New Roman" w:hAnsi="Times New Roman" w:cs="Times New Roman"/>
          <w:sz w:val="24"/>
          <w:szCs w:val="24"/>
        </w:rPr>
        <w:t>variabel lain yang berada diluar model.</w:t>
      </w:r>
    </w:p>
    <w:p w:rsidR="00B4148B" w:rsidRDefault="00B4148B" w:rsidP="00796BC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7CA3" w:rsidRDefault="00D64F5B" w:rsidP="00D64F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Kata Kunci: </w:t>
      </w:r>
      <w:r w:rsidR="00C43B10">
        <w:rPr>
          <w:rFonts w:ascii="Times New Roman" w:hAnsi="Times New Roman" w:cs="Times New Roman"/>
          <w:b/>
          <w:sz w:val="24"/>
          <w:szCs w:val="24"/>
        </w:rPr>
        <w:t>Bi Rate</w:t>
      </w:r>
      <w:r w:rsidR="00344368">
        <w:rPr>
          <w:rFonts w:ascii="Times New Roman" w:hAnsi="Times New Roman" w:cs="Times New Roman"/>
          <w:b/>
          <w:sz w:val="24"/>
          <w:szCs w:val="24"/>
        </w:rPr>
        <w:t>, Suku Bunga Deposito, Bank BUMN</w:t>
      </w:r>
    </w:p>
    <w:p w:rsidR="006E7CA3" w:rsidRPr="003D13C8" w:rsidRDefault="006E7CA3" w:rsidP="006E7CA3">
      <w:pPr>
        <w:spacing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3D13C8">
        <w:rPr>
          <w:rFonts w:ascii="Times New Roman" w:hAnsi="Times New Roman" w:cs="Times New Roman"/>
          <w:b/>
          <w:i/>
          <w:sz w:val="24"/>
          <w:szCs w:val="24"/>
        </w:rPr>
        <w:lastRenderedPageBreak/>
        <w:t>EFFECT OF BI RATE TO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DEPOSIT INTEREST ON</w:t>
      </w:r>
      <w:r w:rsidRPr="003D13C8">
        <w:rPr>
          <w:rFonts w:ascii="Times New Roman" w:hAnsi="Times New Roman" w:cs="Times New Roman"/>
          <w:b/>
          <w:i/>
          <w:sz w:val="24"/>
          <w:szCs w:val="24"/>
        </w:rPr>
        <w:t xml:space="preserve"> BUMN BANK</w:t>
      </w:r>
    </w:p>
    <w:p w:rsidR="006E7CA3" w:rsidRPr="003636DA" w:rsidRDefault="006E7CA3" w:rsidP="006E7CA3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7CA3" w:rsidRPr="003D13C8" w:rsidRDefault="006E7CA3" w:rsidP="006E7CA3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13C8">
        <w:rPr>
          <w:rFonts w:ascii="Times New Roman" w:hAnsi="Times New Roman" w:cs="Times New Roman"/>
          <w:i/>
          <w:sz w:val="24"/>
          <w:szCs w:val="24"/>
        </w:rPr>
        <w:t>Written by:</w:t>
      </w:r>
    </w:p>
    <w:p w:rsidR="006E7CA3" w:rsidRPr="003636DA" w:rsidRDefault="006E7CA3" w:rsidP="006E7C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Cahya Fajar Ala</w:t>
      </w:r>
      <w:r w:rsidRPr="003636DA">
        <w:rPr>
          <w:rFonts w:ascii="Times New Roman" w:hAnsi="Times New Roman" w:cs="Times New Roman"/>
          <w:b/>
          <w:sz w:val="24"/>
          <w:szCs w:val="24"/>
        </w:rPr>
        <w:t>nia</w:t>
      </w:r>
    </w:p>
    <w:p w:rsidR="006E7CA3" w:rsidRPr="003636DA" w:rsidRDefault="006E7CA3" w:rsidP="006E7CA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6DA">
        <w:rPr>
          <w:rFonts w:ascii="Times New Roman" w:hAnsi="Times New Roman" w:cs="Times New Roman"/>
          <w:b/>
          <w:sz w:val="24"/>
          <w:szCs w:val="24"/>
        </w:rPr>
        <w:t>A10119016</w:t>
      </w:r>
    </w:p>
    <w:p w:rsidR="006E7CA3" w:rsidRPr="003636DA" w:rsidRDefault="006E7CA3" w:rsidP="006E7CA3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7CA3" w:rsidRPr="003D13C8" w:rsidRDefault="006E7CA3" w:rsidP="006E7CA3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13C8">
        <w:rPr>
          <w:rFonts w:ascii="Times New Roman" w:hAnsi="Times New Roman" w:cs="Times New Roman"/>
          <w:i/>
          <w:sz w:val="24"/>
          <w:szCs w:val="24"/>
        </w:rPr>
        <w:t>Pre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 w:rsidRPr="003D13C8">
        <w:rPr>
          <w:rFonts w:ascii="Times New Roman" w:hAnsi="Times New Roman" w:cs="Times New Roman"/>
          <w:i/>
          <w:sz w:val="24"/>
          <w:szCs w:val="24"/>
        </w:rPr>
        <w:t>eptor:</w:t>
      </w:r>
    </w:p>
    <w:p w:rsidR="006E7CA3" w:rsidRPr="003636DA" w:rsidRDefault="006E7CA3" w:rsidP="006E7CA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6DA">
        <w:rPr>
          <w:rFonts w:ascii="Times New Roman" w:hAnsi="Times New Roman" w:cs="Times New Roman"/>
          <w:b/>
          <w:sz w:val="24"/>
          <w:szCs w:val="24"/>
        </w:rPr>
        <w:t>Dr. H. Suwarman, Ir., MBA, M.Si</w:t>
      </w:r>
    </w:p>
    <w:p w:rsidR="006E7CA3" w:rsidRPr="003636DA" w:rsidRDefault="006E7CA3" w:rsidP="006E7CA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CA3" w:rsidRPr="009B2895" w:rsidRDefault="006E7CA3" w:rsidP="006E7CA3">
      <w:pPr>
        <w:spacing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B2895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6E7CA3" w:rsidRPr="003636DA" w:rsidRDefault="006E7CA3" w:rsidP="006E7CA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CA3" w:rsidRPr="00275C48" w:rsidRDefault="006E7CA3" w:rsidP="006E7CA3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The</w:t>
      </w:r>
      <w:r w:rsidRPr="00275C48">
        <w:rPr>
          <w:rFonts w:ascii="Times New Roman" w:hAnsi="Times New Roman" w:cs="Times New Roman"/>
          <w:i/>
          <w:sz w:val="24"/>
          <w:szCs w:val="24"/>
        </w:rPr>
        <w:t xml:space="preserve"> aim </w:t>
      </w:r>
      <w:r>
        <w:rPr>
          <w:rFonts w:ascii="Times New Roman" w:hAnsi="Times New Roman" w:cs="Times New Roman"/>
          <w:i/>
          <w:sz w:val="24"/>
          <w:szCs w:val="24"/>
        </w:rPr>
        <w:t>of this research for knowing</w:t>
      </w:r>
      <w:r w:rsidRPr="00275C48">
        <w:rPr>
          <w:rFonts w:ascii="Times New Roman" w:hAnsi="Times New Roman" w:cs="Times New Roman"/>
          <w:i/>
          <w:sz w:val="24"/>
          <w:szCs w:val="24"/>
        </w:rPr>
        <w:t xml:space="preserve"> the effect of BI Rate </w:t>
      </w:r>
      <w:r>
        <w:rPr>
          <w:rFonts w:ascii="Times New Roman" w:hAnsi="Times New Roman" w:cs="Times New Roman"/>
          <w:i/>
          <w:sz w:val="24"/>
          <w:szCs w:val="24"/>
        </w:rPr>
        <w:t>to</w:t>
      </w:r>
      <w:r w:rsidRPr="00275C4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deposit interest on BUMN B</w:t>
      </w:r>
      <w:r w:rsidRPr="00275C48">
        <w:rPr>
          <w:rFonts w:ascii="Times New Roman" w:hAnsi="Times New Roman" w:cs="Times New Roman"/>
          <w:i/>
          <w:sz w:val="24"/>
          <w:szCs w:val="24"/>
        </w:rPr>
        <w:t xml:space="preserve">anks 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 w:rsidRPr="00275C48">
        <w:rPr>
          <w:rFonts w:ascii="Times New Roman" w:hAnsi="Times New Roman" w:cs="Times New Roman"/>
          <w:i/>
          <w:sz w:val="24"/>
          <w:szCs w:val="24"/>
        </w:rPr>
        <w:t>n 2010-2014.</w:t>
      </w:r>
    </w:p>
    <w:p w:rsidR="006E7CA3" w:rsidRPr="00807937" w:rsidRDefault="006E7CA3" w:rsidP="006E7CA3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807937">
        <w:rPr>
          <w:rFonts w:ascii="Times New Roman" w:hAnsi="Times New Roman" w:cs="Times New Roman"/>
          <w:i/>
          <w:sz w:val="24"/>
          <w:szCs w:val="24"/>
        </w:rPr>
        <w:t>The research is using the descriptive and verificative method, by using the simple linear regression analysis, the correlation coefficient and the coefficient of determination, and t- test. Data collection techniques is literature and study documentation with secondary data sources reports form BI Rate Bank Indonesia and BUMN Bank deposit rates Pusat Data Kontan</w:t>
      </w:r>
      <w:r w:rsidRPr="00807937">
        <w:rPr>
          <w:rFonts w:ascii="Times New Roman" w:hAnsi="Times New Roman" w:cs="Times New Roman"/>
          <w:sz w:val="24"/>
          <w:szCs w:val="24"/>
        </w:rPr>
        <w:t>.</w:t>
      </w:r>
      <w:r w:rsidRPr="00807937">
        <w:rPr>
          <w:rFonts w:ascii="Times New Roman" w:hAnsi="Times New Roman" w:cs="Times New Roman"/>
          <w:i/>
          <w:sz w:val="24"/>
          <w:szCs w:val="24"/>
        </w:rPr>
        <w:t xml:space="preserve"> The data were processed using SPSS 22 software.</w:t>
      </w:r>
    </w:p>
    <w:p w:rsidR="006E7CA3" w:rsidRPr="00807937" w:rsidRDefault="006E7CA3" w:rsidP="006E7CA3">
      <w:pPr>
        <w:pStyle w:val="HTMLPreformatted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937">
        <w:rPr>
          <w:rFonts w:ascii="Times New Roman" w:hAnsi="Times New Roman" w:cs="Times New Roman"/>
          <w:i/>
          <w:sz w:val="24"/>
          <w:szCs w:val="24"/>
        </w:rPr>
        <w:tab/>
        <w:t>The result of the research clarifies that there is a significant and positive connections between the BI rate and deposit interest in BUMN Bank. The regression coefficient is 0.837</w:t>
      </w:r>
      <w:r w:rsidRPr="00807937">
        <w:rPr>
          <w:rFonts w:ascii="Times New Roman" w:hAnsi="Times New Roman" w:cs="Times New Roman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means that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if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the variable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BI Rate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increase by 1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% the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interest rate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on deposits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</w:rPr>
        <w:t>BUMN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</w:rPr>
        <w:t>B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anks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will rise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83.7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>%</w:t>
      </w:r>
      <w:r w:rsidRPr="00807937">
        <w:rPr>
          <w:rFonts w:ascii="Times New Roman" w:hAnsi="Times New Roman" w:cs="Times New Roman"/>
          <w:i/>
          <w:sz w:val="24"/>
          <w:szCs w:val="24"/>
        </w:rPr>
        <w:t xml:space="preserve">, the coefficient of correlation is 0.815,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The imply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</w:rPr>
        <w:t>ing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a positive relationship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is if the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</w:rPr>
        <w:t>BI Rate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increases, the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</w:rPr>
        <w:t>deposit interest in BUMN Bank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 xml:space="preserve"> rises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well</w:t>
      </w:r>
      <w:r w:rsidRPr="00807937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r w:rsidRPr="00807937">
        <w:rPr>
          <w:rStyle w:val="hps"/>
          <w:rFonts w:ascii="Times New Roman" w:hAnsi="Times New Roman" w:cs="Times New Roman"/>
          <w:i/>
          <w:sz w:val="24"/>
          <w:szCs w:val="24"/>
          <w:lang w:val="en"/>
        </w:rPr>
        <w:t>and</w:t>
      </w:r>
      <w:r w:rsidRPr="00807937">
        <w:rPr>
          <w:rFonts w:ascii="Times New Roman" w:hAnsi="Times New Roman" w:cs="Times New Roman"/>
          <w:i/>
          <w:sz w:val="24"/>
          <w:szCs w:val="24"/>
        </w:rPr>
        <w:t xml:space="preserve"> refer to the very strong connection, the coefficient of determination (R</w:t>
      </w:r>
      <w:r w:rsidRPr="00807937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07937">
        <w:rPr>
          <w:rFonts w:ascii="Times New Roman" w:hAnsi="Times New Roman" w:cs="Times New Roman"/>
          <w:i/>
          <w:sz w:val="24"/>
          <w:szCs w:val="24"/>
        </w:rPr>
        <w:t>) is 0.665 refer to the contribution of the BI Rate and BUMN Bank deposit interest influence is 66.5%, the rest of it is 33.5% is the influence of other variables that are outside the model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E7CA3" w:rsidRPr="00807937" w:rsidRDefault="006E7CA3" w:rsidP="006E7CA3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64F5B" w:rsidRPr="006E7CA3" w:rsidRDefault="006E7CA3" w:rsidP="006E7CA3">
      <w:pPr>
        <w:spacing w:line="48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1682D">
        <w:rPr>
          <w:rFonts w:ascii="Times New Roman" w:hAnsi="Times New Roman" w:cs="Times New Roman"/>
          <w:b/>
          <w:i/>
          <w:sz w:val="24"/>
          <w:szCs w:val="24"/>
        </w:rPr>
        <w:t xml:space="preserve">Keywords: </w:t>
      </w:r>
      <w:r>
        <w:rPr>
          <w:rFonts w:ascii="Times New Roman" w:hAnsi="Times New Roman" w:cs="Times New Roman"/>
          <w:b/>
          <w:i/>
          <w:sz w:val="24"/>
          <w:szCs w:val="24"/>
        </w:rPr>
        <w:t>Bi Rate, Deposit Interest, BUMN</w:t>
      </w:r>
      <w:r w:rsidRPr="0091682D">
        <w:rPr>
          <w:rFonts w:ascii="Times New Roman" w:hAnsi="Times New Roman" w:cs="Times New Roman"/>
          <w:b/>
          <w:i/>
          <w:sz w:val="24"/>
          <w:szCs w:val="24"/>
        </w:rPr>
        <w:t xml:space="preserve"> Bank</w:t>
      </w:r>
      <w:bookmarkStart w:id="0" w:name="_GoBack"/>
      <w:bookmarkEnd w:id="0"/>
    </w:p>
    <w:sectPr w:rsidR="00D64F5B" w:rsidRPr="006E7CA3" w:rsidSect="003B07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9" w:footer="709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54" w:rsidRDefault="00FF7854" w:rsidP="00A436EB">
      <w:pPr>
        <w:spacing w:after="0" w:line="240" w:lineRule="auto"/>
      </w:pPr>
      <w:r>
        <w:separator/>
      </w:r>
    </w:p>
  </w:endnote>
  <w:endnote w:type="continuationSeparator" w:id="0">
    <w:p w:rsidR="00FF7854" w:rsidRDefault="00FF7854" w:rsidP="00A43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A3" w:rsidRDefault="006E7C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6427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36EB" w:rsidRDefault="00A436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CA3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A436EB" w:rsidRDefault="00A436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A3" w:rsidRDefault="006E7C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54" w:rsidRDefault="00FF7854" w:rsidP="00A436EB">
      <w:pPr>
        <w:spacing w:after="0" w:line="240" w:lineRule="auto"/>
      </w:pPr>
      <w:r>
        <w:separator/>
      </w:r>
    </w:p>
  </w:footnote>
  <w:footnote w:type="continuationSeparator" w:id="0">
    <w:p w:rsidR="00FF7854" w:rsidRDefault="00FF7854" w:rsidP="00A43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A3" w:rsidRDefault="006E7CA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99723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A3" w:rsidRDefault="006E7CA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99724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A3" w:rsidRDefault="006E7CA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99722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CB"/>
    <w:rsid w:val="000464C4"/>
    <w:rsid w:val="000F6CE7"/>
    <w:rsid w:val="00175F91"/>
    <w:rsid w:val="00186585"/>
    <w:rsid w:val="0018722F"/>
    <w:rsid w:val="001D5DC1"/>
    <w:rsid w:val="001E01CD"/>
    <w:rsid w:val="002052CB"/>
    <w:rsid w:val="00222F94"/>
    <w:rsid w:val="00257D5A"/>
    <w:rsid w:val="00344368"/>
    <w:rsid w:val="003B0780"/>
    <w:rsid w:val="003F0F2F"/>
    <w:rsid w:val="003F1BD4"/>
    <w:rsid w:val="00566D39"/>
    <w:rsid w:val="00574958"/>
    <w:rsid w:val="005E43D6"/>
    <w:rsid w:val="005E7DCF"/>
    <w:rsid w:val="00657451"/>
    <w:rsid w:val="006D6321"/>
    <w:rsid w:val="006E7CA3"/>
    <w:rsid w:val="00796BC4"/>
    <w:rsid w:val="007B515C"/>
    <w:rsid w:val="00850930"/>
    <w:rsid w:val="00871C10"/>
    <w:rsid w:val="00914649"/>
    <w:rsid w:val="00927A64"/>
    <w:rsid w:val="009B15D8"/>
    <w:rsid w:val="009C1F92"/>
    <w:rsid w:val="00A436EB"/>
    <w:rsid w:val="00A52EE3"/>
    <w:rsid w:val="00B00870"/>
    <w:rsid w:val="00B4148B"/>
    <w:rsid w:val="00B47170"/>
    <w:rsid w:val="00B54BD9"/>
    <w:rsid w:val="00C43B10"/>
    <w:rsid w:val="00C62799"/>
    <w:rsid w:val="00CC2ADC"/>
    <w:rsid w:val="00D01325"/>
    <w:rsid w:val="00D5321A"/>
    <w:rsid w:val="00D64F5B"/>
    <w:rsid w:val="00D66ADD"/>
    <w:rsid w:val="00DF1AF4"/>
    <w:rsid w:val="00E075DF"/>
    <w:rsid w:val="00E13BF2"/>
    <w:rsid w:val="00E844ED"/>
    <w:rsid w:val="00FF7854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6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A436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6EB"/>
  </w:style>
  <w:style w:type="paragraph" w:styleId="Footer">
    <w:name w:val="footer"/>
    <w:basedOn w:val="Normal"/>
    <w:link w:val="FooterChar"/>
    <w:uiPriority w:val="99"/>
    <w:unhideWhenUsed/>
    <w:rsid w:val="00A436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6EB"/>
  </w:style>
  <w:style w:type="character" w:customStyle="1" w:styleId="hps">
    <w:name w:val="hps"/>
    <w:basedOn w:val="DefaultParagraphFont"/>
    <w:rsid w:val="006E7CA3"/>
  </w:style>
  <w:style w:type="paragraph" w:styleId="HTMLPreformatted">
    <w:name w:val="HTML Preformatted"/>
    <w:basedOn w:val="Normal"/>
    <w:link w:val="HTMLPreformattedChar"/>
    <w:uiPriority w:val="99"/>
    <w:unhideWhenUsed/>
    <w:rsid w:val="006E7C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7CA3"/>
    <w:rPr>
      <w:rFonts w:ascii="Courier New" w:eastAsia="Times New Roman" w:hAnsi="Courier New" w:cs="Courier New"/>
      <w:sz w:val="20"/>
      <w:szCs w:val="20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6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A436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6EB"/>
  </w:style>
  <w:style w:type="paragraph" w:styleId="Footer">
    <w:name w:val="footer"/>
    <w:basedOn w:val="Normal"/>
    <w:link w:val="FooterChar"/>
    <w:uiPriority w:val="99"/>
    <w:unhideWhenUsed/>
    <w:rsid w:val="00A436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6EB"/>
  </w:style>
  <w:style w:type="character" w:customStyle="1" w:styleId="hps">
    <w:name w:val="hps"/>
    <w:basedOn w:val="DefaultParagraphFont"/>
    <w:rsid w:val="006E7CA3"/>
  </w:style>
  <w:style w:type="paragraph" w:styleId="HTMLPreformatted">
    <w:name w:val="HTML Preformatted"/>
    <w:basedOn w:val="Normal"/>
    <w:link w:val="HTMLPreformattedChar"/>
    <w:uiPriority w:val="99"/>
    <w:unhideWhenUsed/>
    <w:rsid w:val="006E7C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7CA3"/>
    <w:rPr>
      <w:rFonts w:ascii="Courier New" w:eastAsia="Times New Roman" w:hAnsi="Courier New" w:cs="Courier New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CA106-AA56-4A75-94BB-942A32B8D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37</cp:revision>
  <cp:lastPrinted>2017-07-12T07:41:00Z</cp:lastPrinted>
  <dcterms:created xsi:type="dcterms:W3CDTF">2015-04-23T11:49:00Z</dcterms:created>
  <dcterms:modified xsi:type="dcterms:W3CDTF">2017-07-12T07:41:00Z</dcterms:modified>
</cp:coreProperties>
</file>